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9F0C8" w14:textId="77777777" w:rsidR="00A4598E" w:rsidRDefault="008C3A16" w:rsidP="004C6805">
      <w:pPr>
        <w:pStyle w:val="Default"/>
        <w:jc w:val="center"/>
        <w:rPr>
          <w:b/>
          <w:bCs/>
          <w:sz w:val="22"/>
          <w:szCs w:val="22"/>
        </w:rPr>
      </w:pPr>
      <w:r>
        <w:rPr>
          <w:b/>
          <w:bCs/>
          <w:sz w:val="22"/>
          <w:szCs w:val="22"/>
        </w:rPr>
        <w:t>FORMULARZ KONSULTACJI SPOŁECZNYCH</w:t>
      </w:r>
    </w:p>
    <w:p w14:paraId="5B37CC9C" w14:textId="6B6B5390" w:rsidR="004C6805" w:rsidRDefault="00A4598E" w:rsidP="004C6805">
      <w:pPr>
        <w:pStyle w:val="Default"/>
        <w:jc w:val="center"/>
        <w:rPr>
          <w:b/>
          <w:bCs/>
          <w:sz w:val="22"/>
          <w:szCs w:val="22"/>
        </w:rPr>
      </w:pPr>
      <w:r>
        <w:rPr>
          <w:b/>
          <w:bCs/>
          <w:sz w:val="22"/>
          <w:szCs w:val="22"/>
        </w:rPr>
        <w:t>DO</w:t>
      </w:r>
      <w:r w:rsidR="008C3A16">
        <w:rPr>
          <w:b/>
          <w:bCs/>
          <w:sz w:val="22"/>
          <w:szCs w:val="22"/>
        </w:rPr>
        <w:t xml:space="preserve"> PROJEKTU STRATEGII TERYTORIALNEJ</w:t>
      </w:r>
    </w:p>
    <w:p w14:paraId="74E9C6C8" w14:textId="5182F76D" w:rsidR="004C6805" w:rsidRPr="00A4598E" w:rsidRDefault="008C3A16" w:rsidP="004C6805">
      <w:pPr>
        <w:pStyle w:val="Default"/>
        <w:jc w:val="center"/>
        <w:rPr>
          <w:b/>
          <w:bCs/>
          <w:color w:val="auto"/>
          <w:sz w:val="22"/>
          <w:szCs w:val="22"/>
        </w:rPr>
      </w:pPr>
      <w:r w:rsidRPr="00A4598E">
        <w:rPr>
          <w:b/>
          <w:bCs/>
          <w:color w:val="auto"/>
          <w:sz w:val="22"/>
          <w:szCs w:val="22"/>
        </w:rPr>
        <w:t xml:space="preserve"> </w:t>
      </w:r>
      <w:r w:rsidR="004C6805" w:rsidRPr="00A4598E">
        <w:rPr>
          <w:b/>
          <w:bCs/>
          <w:color w:val="auto"/>
          <w:sz w:val="22"/>
          <w:szCs w:val="22"/>
        </w:rPr>
        <w:t>dla</w:t>
      </w:r>
      <w:r w:rsidRPr="00A4598E">
        <w:rPr>
          <w:b/>
          <w:bCs/>
          <w:color w:val="auto"/>
          <w:sz w:val="22"/>
          <w:szCs w:val="22"/>
        </w:rPr>
        <w:t xml:space="preserve"> </w:t>
      </w:r>
      <w:r w:rsidR="004C6805" w:rsidRPr="00A4598E">
        <w:rPr>
          <w:b/>
          <w:bCs/>
          <w:color w:val="auto"/>
          <w:sz w:val="22"/>
          <w:szCs w:val="22"/>
        </w:rPr>
        <w:t xml:space="preserve">Stowarzyszenia </w:t>
      </w:r>
      <w:r w:rsidR="00DB76B2" w:rsidRPr="00A4598E">
        <w:rPr>
          <w:b/>
          <w:bCs/>
          <w:color w:val="auto"/>
          <w:sz w:val="22"/>
          <w:szCs w:val="22"/>
        </w:rPr>
        <w:t>Obszaru Prowadzenia Polityki Terytorialnej Sępólna Krajeńskiego</w:t>
      </w:r>
      <w:r w:rsidR="004C6805" w:rsidRPr="00A4598E">
        <w:rPr>
          <w:b/>
          <w:bCs/>
          <w:color w:val="auto"/>
          <w:sz w:val="22"/>
          <w:szCs w:val="22"/>
        </w:rPr>
        <w:t xml:space="preserve">  </w:t>
      </w:r>
    </w:p>
    <w:p w14:paraId="1B4D2425" w14:textId="5EC634F0" w:rsidR="008C3A16" w:rsidRDefault="008C3A16" w:rsidP="004C6805">
      <w:pPr>
        <w:pStyle w:val="Default"/>
        <w:jc w:val="center"/>
        <w:rPr>
          <w:b/>
          <w:bCs/>
          <w:sz w:val="22"/>
          <w:szCs w:val="22"/>
        </w:rPr>
      </w:pPr>
      <w:r>
        <w:rPr>
          <w:b/>
          <w:bCs/>
          <w:sz w:val="22"/>
          <w:szCs w:val="22"/>
        </w:rPr>
        <w:t>W RAMACH REALIZACJI POLITYKI TERYTORIALNEJ WOJEWÓDZTWA KUJAWSKO-POMORSKIEGO NA LATA 2021-2027</w:t>
      </w:r>
    </w:p>
    <w:p w14:paraId="285AE8F1" w14:textId="77777777" w:rsidR="00DB76B2" w:rsidRDefault="00DB76B2" w:rsidP="004C6805">
      <w:pPr>
        <w:pStyle w:val="Default"/>
        <w:jc w:val="center"/>
        <w:rPr>
          <w:sz w:val="22"/>
          <w:szCs w:val="22"/>
        </w:rPr>
      </w:pPr>
    </w:p>
    <w:p w14:paraId="520CDA42" w14:textId="3032D4F8" w:rsidR="008C3A16" w:rsidRPr="00410ED2" w:rsidRDefault="008C3A16" w:rsidP="008C3A16">
      <w:pPr>
        <w:pStyle w:val="Default"/>
        <w:jc w:val="center"/>
        <w:rPr>
          <w:b/>
          <w:bCs/>
          <w:sz w:val="22"/>
          <w:szCs w:val="22"/>
        </w:rPr>
      </w:pPr>
      <w:r w:rsidRPr="00410ED2">
        <w:rPr>
          <w:b/>
          <w:bCs/>
          <w:sz w:val="22"/>
          <w:szCs w:val="22"/>
        </w:rPr>
        <w:t xml:space="preserve">Wypełniony formularz konsultacyjny zawierający uwagi i wnioski do ww. dokumentu należy </w:t>
      </w:r>
      <w:r w:rsidRPr="00595F65">
        <w:rPr>
          <w:b/>
          <w:bCs/>
          <w:color w:val="auto"/>
          <w:sz w:val="22"/>
          <w:szCs w:val="22"/>
        </w:rPr>
        <w:t xml:space="preserve">przekazać w terminie </w:t>
      </w:r>
      <w:r w:rsidR="00595F65" w:rsidRPr="00595F65">
        <w:rPr>
          <w:b/>
          <w:bCs/>
          <w:color w:val="auto"/>
          <w:sz w:val="22"/>
          <w:szCs w:val="22"/>
        </w:rPr>
        <w:t>29.10</w:t>
      </w:r>
      <w:r w:rsidR="000A1A3C" w:rsidRPr="00595F65">
        <w:rPr>
          <w:b/>
          <w:bCs/>
          <w:color w:val="auto"/>
          <w:sz w:val="22"/>
          <w:szCs w:val="22"/>
        </w:rPr>
        <w:t>.2024</w:t>
      </w:r>
      <w:r w:rsidR="00595F65" w:rsidRPr="00595F65">
        <w:rPr>
          <w:b/>
          <w:bCs/>
          <w:color w:val="auto"/>
          <w:sz w:val="22"/>
          <w:szCs w:val="22"/>
        </w:rPr>
        <w:t xml:space="preserve"> </w:t>
      </w:r>
      <w:r w:rsidR="000A1A3C" w:rsidRPr="00595F65">
        <w:rPr>
          <w:b/>
          <w:bCs/>
          <w:color w:val="auto"/>
          <w:sz w:val="22"/>
          <w:szCs w:val="22"/>
        </w:rPr>
        <w:t>r</w:t>
      </w:r>
      <w:r w:rsidRPr="00595F65">
        <w:rPr>
          <w:b/>
          <w:bCs/>
          <w:color w:val="auto"/>
          <w:sz w:val="22"/>
          <w:szCs w:val="22"/>
        </w:rPr>
        <w:t xml:space="preserve">. drogą elektroniczną na adres : </w:t>
      </w:r>
      <w:r w:rsidR="00DB76B2" w:rsidRPr="00595F65">
        <w:rPr>
          <w:b/>
          <w:bCs/>
          <w:color w:val="auto"/>
          <w:sz w:val="22"/>
          <w:szCs w:val="22"/>
        </w:rPr>
        <w:t>oppt-sepolno@wp.pl</w:t>
      </w:r>
      <w:r w:rsidRPr="00595F65">
        <w:rPr>
          <w:b/>
          <w:bCs/>
          <w:color w:val="auto"/>
          <w:sz w:val="22"/>
          <w:szCs w:val="22"/>
        </w:rPr>
        <w:t xml:space="preserve">  lub </w:t>
      </w:r>
      <w:r w:rsidRPr="00410ED2">
        <w:rPr>
          <w:b/>
          <w:bCs/>
          <w:sz w:val="22"/>
          <w:szCs w:val="22"/>
        </w:rPr>
        <w:t xml:space="preserve">tradycyjną drogą pocztową na adres: </w:t>
      </w:r>
    </w:p>
    <w:p w14:paraId="79705576" w14:textId="127CF90C" w:rsidR="008C3A16" w:rsidRDefault="00DB76B2" w:rsidP="008C3A16">
      <w:pPr>
        <w:pStyle w:val="Default"/>
        <w:jc w:val="center"/>
        <w:rPr>
          <w:b/>
          <w:bCs/>
          <w:sz w:val="22"/>
          <w:szCs w:val="22"/>
        </w:rPr>
      </w:pPr>
      <w:r>
        <w:rPr>
          <w:b/>
          <w:bCs/>
          <w:sz w:val="22"/>
          <w:szCs w:val="22"/>
        </w:rPr>
        <w:t>Stowarzyszenie OPPT Sępólna Krajeńskiego, ul. Kościuszki 11, 89-400 Sępólno Krajeńskie</w:t>
      </w:r>
      <w:r w:rsidR="008C3A16" w:rsidRPr="00410ED2">
        <w:rPr>
          <w:b/>
          <w:bCs/>
          <w:sz w:val="22"/>
          <w:szCs w:val="22"/>
        </w:rPr>
        <w:t xml:space="preserve">  lub osobiście </w:t>
      </w:r>
      <w:r w:rsidR="006249ED">
        <w:rPr>
          <w:b/>
          <w:bCs/>
          <w:sz w:val="22"/>
          <w:szCs w:val="22"/>
        </w:rPr>
        <w:t xml:space="preserve">w siedzibie Biura </w:t>
      </w:r>
      <w:r>
        <w:rPr>
          <w:b/>
          <w:bCs/>
          <w:sz w:val="22"/>
          <w:szCs w:val="22"/>
        </w:rPr>
        <w:t>Stowarzyszenia - ul. Kościuszki 11, 89-400 Sępólno Krajeńskie (pok. 35).</w:t>
      </w:r>
    </w:p>
    <w:p w14:paraId="379E7CF2" w14:textId="77777777" w:rsidR="00DB76B2" w:rsidRPr="00410ED2" w:rsidRDefault="00DB76B2" w:rsidP="008C3A16">
      <w:pPr>
        <w:pStyle w:val="Default"/>
        <w:jc w:val="center"/>
        <w:rPr>
          <w:sz w:val="22"/>
          <w:szCs w:val="22"/>
        </w:rPr>
      </w:pPr>
    </w:p>
    <w:p w14:paraId="658B8EA5" w14:textId="698E3B0A" w:rsidR="008C3A16" w:rsidRDefault="008C3A16" w:rsidP="008C3A16">
      <w:pPr>
        <w:pStyle w:val="Default"/>
        <w:jc w:val="center"/>
        <w:rPr>
          <w:sz w:val="22"/>
          <w:szCs w:val="22"/>
        </w:rPr>
      </w:pPr>
      <w:r w:rsidRPr="00410ED2">
        <w:rPr>
          <w:b/>
          <w:bCs/>
          <w:sz w:val="22"/>
          <w:szCs w:val="22"/>
        </w:rPr>
        <w:t>W zależności od wybranej formy konsultacji w tytule widomości e-mail lub na kopercie należy dopisać: „Konsultacje społeczne projektu strategii terytorialnej”.</w:t>
      </w:r>
    </w:p>
    <w:p w14:paraId="2749C7AC" w14:textId="77777777" w:rsidR="008C3A16" w:rsidRDefault="008C3A16" w:rsidP="008C3A16">
      <w:pPr>
        <w:pStyle w:val="Default"/>
        <w:rPr>
          <w:b/>
          <w:bCs/>
          <w:sz w:val="22"/>
          <w:szCs w:val="22"/>
        </w:rPr>
      </w:pPr>
    </w:p>
    <w:p w14:paraId="35EC36AB" w14:textId="4AA1410F" w:rsidR="008C3A16" w:rsidRDefault="008C3A16" w:rsidP="008C3A16">
      <w:pPr>
        <w:pStyle w:val="Default"/>
        <w:rPr>
          <w:b/>
          <w:bCs/>
          <w:sz w:val="22"/>
          <w:szCs w:val="22"/>
        </w:rPr>
      </w:pPr>
      <w:r>
        <w:rPr>
          <w:b/>
          <w:bCs/>
          <w:sz w:val="22"/>
          <w:szCs w:val="22"/>
        </w:rPr>
        <w:t xml:space="preserve">CZĘŚĆ I – dane zgłaszającego </w:t>
      </w:r>
    </w:p>
    <w:p w14:paraId="23F6CCEA" w14:textId="77777777" w:rsidR="008C3A16" w:rsidRDefault="008C3A16" w:rsidP="008C3A16">
      <w:pPr>
        <w:pStyle w:val="Default"/>
        <w:rPr>
          <w:sz w:val="22"/>
          <w:szCs w:val="22"/>
        </w:rPr>
      </w:pPr>
    </w:p>
    <w:p w14:paraId="1C3FA839" w14:textId="77777777" w:rsidR="008C3A16" w:rsidRDefault="008C3A16" w:rsidP="008C3A16">
      <w:pPr>
        <w:pStyle w:val="Default"/>
        <w:rPr>
          <w:b/>
          <w:bCs/>
          <w:color w:val="FFFFFF"/>
          <w:sz w:val="22"/>
          <w:szCs w:val="22"/>
        </w:rPr>
      </w:pPr>
      <w:r w:rsidRPr="008C3A16">
        <w:rPr>
          <w:sz w:val="40"/>
          <w:szCs w:val="40"/>
        </w:rPr>
        <w:t>□</w:t>
      </w:r>
      <w:r>
        <w:rPr>
          <w:sz w:val="22"/>
          <w:szCs w:val="22"/>
        </w:rPr>
        <w:t xml:space="preserve"> OSOBA FIZYCZNA     </w:t>
      </w:r>
      <w:r w:rsidRPr="008C3A16">
        <w:rPr>
          <w:sz w:val="40"/>
          <w:szCs w:val="40"/>
        </w:rPr>
        <w:t>□</w:t>
      </w:r>
      <w:r>
        <w:rPr>
          <w:sz w:val="40"/>
          <w:szCs w:val="40"/>
        </w:rPr>
        <w:t xml:space="preserve"> </w:t>
      </w:r>
      <w:r>
        <w:rPr>
          <w:sz w:val="22"/>
          <w:szCs w:val="22"/>
        </w:rPr>
        <w:t xml:space="preserve">INSTYTUCJA (dla osoby fizycznej w polu adres wystarczające jest podanie nazwy miejscowości; nie jest konieczne podawanie numeru telefonu) </w:t>
      </w:r>
      <w:r>
        <w:rPr>
          <w:b/>
          <w:bCs/>
          <w:color w:val="FFFFFF"/>
          <w:sz w:val="22"/>
          <w:szCs w:val="22"/>
        </w:rPr>
        <w:t>I</w:t>
      </w:r>
    </w:p>
    <w:p w14:paraId="7663D25F" w14:textId="5355C3A6" w:rsidR="008C3A16" w:rsidRDefault="008C3A16" w:rsidP="008C3A16">
      <w:pPr>
        <w:pStyle w:val="Default"/>
        <w:rPr>
          <w:sz w:val="22"/>
          <w:szCs w:val="22"/>
        </w:rPr>
      </w:pPr>
      <w:r>
        <w:rPr>
          <w:b/>
          <w:bCs/>
          <w:color w:val="FFFFFF"/>
          <w:sz w:val="22"/>
          <w:szCs w:val="22"/>
        </w:rPr>
        <w:t>mię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5523"/>
      </w:tblGrid>
      <w:tr w:rsidR="003235BF" w14:paraId="3B83C829" w14:textId="77777777" w:rsidTr="00057684">
        <w:trPr>
          <w:trHeight w:val="234"/>
        </w:trPr>
        <w:tc>
          <w:tcPr>
            <w:tcW w:w="3402" w:type="dxa"/>
            <w:tcBorders>
              <w:top w:val="single" w:sz="4" w:space="0" w:color="auto"/>
              <w:left w:val="single" w:sz="4" w:space="0" w:color="auto"/>
              <w:bottom w:val="single" w:sz="4" w:space="0" w:color="auto"/>
              <w:right w:val="single" w:sz="4" w:space="0" w:color="auto"/>
            </w:tcBorders>
            <w:vAlign w:val="center"/>
            <w:hideMark/>
          </w:tcPr>
          <w:p w14:paraId="5EE45180" w14:textId="77777777" w:rsidR="003235BF" w:rsidRDefault="003235BF" w:rsidP="00057684">
            <w:pPr>
              <w:rPr>
                <w:b/>
                <w:bCs/>
              </w:rPr>
            </w:pPr>
            <w:r>
              <w:rPr>
                <w:b/>
                <w:bCs/>
              </w:rPr>
              <w:t>Imię i nazwisko</w:t>
            </w:r>
            <w:r>
              <w:rPr>
                <w:b/>
                <w:bCs/>
                <w:vertAlign w:val="superscript"/>
              </w:rPr>
              <w:footnoteReference w:id="1"/>
            </w:r>
            <w:r>
              <w:rPr>
                <w:b/>
                <w:bCs/>
              </w:rPr>
              <w:t>/ Instytucja</w:t>
            </w:r>
          </w:p>
        </w:tc>
        <w:tc>
          <w:tcPr>
            <w:tcW w:w="5523" w:type="dxa"/>
            <w:tcBorders>
              <w:top w:val="single" w:sz="4" w:space="0" w:color="auto"/>
              <w:left w:val="single" w:sz="4" w:space="0" w:color="auto"/>
              <w:bottom w:val="single" w:sz="4" w:space="0" w:color="auto"/>
              <w:right w:val="single" w:sz="4" w:space="0" w:color="auto"/>
            </w:tcBorders>
          </w:tcPr>
          <w:p w14:paraId="78179388" w14:textId="77777777" w:rsidR="003235BF" w:rsidRDefault="003235BF" w:rsidP="00057684"/>
        </w:tc>
      </w:tr>
      <w:tr w:rsidR="003235BF" w14:paraId="778A8F51" w14:textId="77777777" w:rsidTr="00057684">
        <w:trPr>
          <w:trHeight w:val="70"/>
        </w:trPr>
        <w:tc>
          <w:tcPr>
            <w:tcW w:w="3402" w:type="dxa"/>
            <w:tcBorders>
              <w:top w:val="single" w:sz="4" w:space="0" w:color="auto"/>
              <w:left w:val="single" w:sz="4" w:space="0" w:color="auto"/>
              <w:bottom w:val="single" w:sz="4" w:space="0" w:color="auto"/>
              <w:right w:val="single" w:sz="4" w:space="0" w:color="auto"/>
            </w:tcBorders>
            <w:vAlign w:val="center"/>
            <w:hideMark/>
          </w:tcPr>
          <w:p w14:paraId="49A29B32" w14:textId="77777777" w:rsidR="003235BF" w:rsidRDefault="003235BF" w:rsidP="00057684">
            <w:pPr>
              <w:rPr>
                <w:b/>
                <w:bCs/>
                <w:lang w:val="de-DE"/>
              </w:rPr>
            </w:pPr>
            <w:proofErr w:type="spellStart"/>
            <w:r>
              <w:rPr>
                <w:b/>
                <w:bCs/>
                <w:lang w:val="de-DE"/>
              </w:rPr>
              <w:t>Adres</w:t>
            </w:r>
            <w:proofErr w:type="spellEnd"/>
            <w:r>
              <w:rPr>
                <w:b/>
                <w:bCs/>
                <w:lang w:val="de-DE"/>
              </w:rPr>
              <w:t xml:space="preserve"> </w:t>
            </w:r>
            <w:proofErr w:type="spellStart"/>
            <w:r>
              <w:rPr>
                <w:b/>
                <w:bCs/>
                <w:lang w:val="de-DE"/>
              </w:rPr>
              <w:t>e-mail</w:t>
            </w:r>
            <w:proofErr w:type="spellEnd"/>
          </w:p>
        </w:tc>
        <w:tc>
          <w:tcPr>
            <w:tcW w:w="5523" w:type="dxa"/>
            <w:tcBorders>
              <w:top w:val="single" w:sz="4" w:space="0" w:color="auto"/>
              <w:left w:val="single" w:sz="4" w:space="0" w:color="auto"/>
              <w:bottom w:val="single" w:sz="4" w:space="0" w:color="auto"/>
              <w:right w:val="single" w:sz="4" w:space="0" w:color="auto"/>
            </w:tcBorders>
            <w:vAlign w:val="center"/>
          </w:tcPr>
          <w:p w14:paraId="7E289FE2" w14:textId="77777777" w:rsidR="003235BF" w:rsidRDefault="003235BF" w:rsidP="00057684">
            <w:pPr>
              <w:rPr>
                <w:lang w:val="de-DE"/>
              </w:rPr>
            </w:pPr>
          </w:p>
        </w:tc>
      </w:tr>
      <w:tr w:rsidR="003235BF" w14:paraId="6BEF6B38" w14:textId="77777777" w:rsidTr="00057684">
        <w:trPr>
          <w:trHeight w:val="70"/>
        </w:trPr>
        <w:tc>
          <w:tcPr>
            <w:tcW w:w="3402" w:type="dxa"/>
            <w:tcBorders>
              <w:top w:val="single" w:sz="4" w:space="0" w:color="auto"/>
              <w:left w:val="single" w:sz="4" w:space="0" w:color="auto"/>
              <w:bottom w:val="single" w:sz="4" w:space="0" w:color="auto"/>
              <w:right w:val="single" w:sz="4" w:space="0" w:color="auto"/>
            </w:tcBorders>
            <w:vAlign w:val="center"/>
          </w:tcPr>
          <w:p w14:paraId="19A91E20" w14:textId="77777777" w:rsidR="003235BF" w:rsidRDefault="003235BF" w:rsidP="00057684">
            <w:pPr>
              <w:rPr>
                <w:b/>
                <w:bCs/>
                <w:lang w:val="de-DE"/>
              </w:rPr>
            </w:pPr>
            <w:r>
              <w:rPr>
                <w:b/>
                <w:bCs/>
                <w:lang w:val="de-DE"/>
              </w:rPr>
              <w:t xml:space="preserve">Gmina </w:t>
            </w:r>
            <w:proofErr w:type="spellStart"/>
            <w:r>
              <w:rPr>
                <w:b/>
                <w:bCs/>
                <w:lang w:val="de-DE"/>
              </w:rPr>
              <w:t>zamieszkania</w:t>
            </w:r>
            <w:proofErr w:type="spellEnd"/>
          </w:p>
        </w:tc>
        <w:tc>
          <w:tcPr>
            <w:tcW w:w="5523" w:type="dxa"/>
            <w:tcBorders>
              <w:top w:val="single" w:sz="4" w:space="0" w:color="auto"/>
              <w:left w:val="single" w:sz="4" w:space="0" w:color="auto"/>
              <w:bottom w:val="single" w:sz="4" w:space="0" w:color="auto"/>
              <w:right w:val="single" w:sz="4" w:space="0" w:color="auto"/>
            </w:tcBorders>
            <w:vAlign w:val="center"/>
          </w:tcPr>
          <w:p w14:paraId="07F5634E" w14:textId="77777777" w:rsidR="003235BF" w:rsidRDefault="003235BF" w:rsidP="00057684">
            <w:pPr>
              <w:rPr>
                <w:lang w:val="de-DE"/>
              </w:rPr>
            </w:pPr>
          </w:p>
        </w:tc>
      </w:tr>
    </w:tbl>
    <w:p w14:paraId="61FBCA80" w14:textId="77777777" w:rsidR="00837A8C" w:rsidRDefault="00837A8C"/>
    <w:p w14:paraId="0649529D" w14:textId="77777777" w:rsidR="000E0407" w:rsidRDefault="000E0407" w:rsidP="000E0407">
      <w:pPr>
        <w:pStyle w:val="Default"/>
        <w:rPr>
          <w:b/>
          <w:bCs/>
          <w:sz w:val="22"/>
          <w:szCs w:val="22"/>
        </w:rPr>
      </w:pPr>
      <w:r>
        <w:rPr>
          <w:b/>
          <w:bCs/>
          <w:sz w:val="22"/>
          <w:szCs w:val="22"/>
        </w:rPr>
        <w:t>CZĘŚĆ II – uwagi/wnioski</w:t>
      </w:r>
    </w:p>
    <w:p w14:paraId="6C221E8D" w14:textId="592F4A7C" w:rsidR="000E0407" w:rsidRDefault="000E0407" w:rsidP="000E0407">
      <w:pPr>
        <w:pStyle w:val="Default"/>
        <w:rPr>
          <w:b/>
          <w:bCs/>
          <w:sz w:val="22"/>
          <w:szCs w:val="22"/>
        </w:rPr>
      </w:pPr>
      <w:r>
        <w:rPr>
          <w:b/>
          <w:bCs/>
          <w:sz w:val="22"/>
          <w:szCs w:val="22"/>
        </w:rPr>
        <w:t xml:space="preserve"> </w:t>
      </w:r>
    </w:p>
    <w:tbl>
      <w:tblPr>
        <w:tblStyle w:val="Tabela-Siatka"/>
        <w:tblW w:w="5000" w:type="pct"/>
        <w:jc w:val="center"/>
        <w:tblLook w:val="04A0" w:firstRow="1" w:lastRow="0" w:firstColumn="1" w:lastColumn="0" w:noHBand="0" w:noVBand="1"/>
      </w:tblPr>
      <w:tblGrid>
        <w:gridCol w:w="589"/>
        <w:gridCol w:w="1671"/>
        <w:gridCol w:w="2544"/>
        <w:gridCol w:w="2231"/>
        <w:gridCol w:w="2027"/>
      </w:tblGrid>
      <w:tr w:rsidR="003235BF" w:rsidRPr="00363668" w14:paraId="58F8F564" w14:textId="77777777" w:rsidTr="003235BF">
        <w:trPr>
          <w:trHeight w:val="641"/>
          <w:jc w:val="center"/>
        </w:trPr>
        <w:tc>
          <w:tcPr>
            <w:tcW w:w="752" w:type="dxa"/>
            <w:shd w:val="clear" w:color="auto" w:fill="D9D9D9" w:themeFill="background1" w:themeFillShade="D9"/>
            <w:vAlign w:val="center"/>
          </w:tcPr>
          <w:p w14:paraId="39C4CD3A" w14:textId="77777777" w:rsidR="003235BF" w:rsidRPr="00363668" w:rsidRDefault="003235BF" w:rsidP="00057684">
            <w:pPr>
              <w:jc w:val="center"/>
              <w:rPr>
                <w:rFonts w:cstheme="minorHAnsi"/>
                <w:b/>
                <w:bCs/>
                <w:sz w:val="24"/>
                <w:szCs w:val="24"/>
              </w:rPr>
            </w:pPr>
            <w:r w:rsidRPr="00363668">
              <w:rPr>
                <w:rFonts w:cstheme="minorHAnsi"/>
                <w:b/>
                <w:bCs/>
                <w:sz w:val="24"/>
                <w:szCs w:val="24"/>
              </w:rPr>
              <w:t>Lp.</w:t>
            </w:r>
          </w:p>
        </w:tc>
        <w:tc>
          <w:tcPr>
            <w:tcW w:w="2229" w:type="dxa"/>
            <w:shd w:val="clear" w:color="auto" w:fill="D9D9D9" w:themeFill="background1" w:themeFillShade="D9"/>
          </w:tcPr>
          <w:p w14:paraId="4E01FC7E" w14:textId="77777777" w:rsidR="003235BF" w:rsidRPr="00363668" w:rsidRDefault="003235BF" w:rsidP="00057684">
            <w:pPr>
              <w:jc w:val="center"/>
              <w:rPr>
                <w:rFonts w:cstheme="minorHAnsi"/>
                <w:b/>
                <w:bCs/>
                <w:sz w:val="24"/>
                <w:szCs w:val="24"/>
              </w:rPr>
            </w:pPr>
            <w:r w:rsidRPr="00363668">
              <w:rPr>
                <w:rFonts w:cstheme="minorHAnsi"/>
                <w:b/>
                <w:bCs/>
                <w:sz w:val="24"/>
                <w:szCs w:val="24"/>
              </w:rPr>
              <w:t>Fragment dokumentu</w:t>
            </w:r>
            <w:r>
              <w:rPr>
                <w:rFonts w:cstheme="minorHAnsi"/>
                <w:b/>
                <w:bCs/>
                <w:sz w:val="24"/>
                <w:szCs w:val="24"/>
              </w:rPr>
              <w:t>,</w:t>
            </w:r>
            <w:r w:rsidRPr="00363668">
              <w:rPr>
                <w:rFonts w:cstheme="minorHAnsi"/>
                <w:b/>
                <w:bCs/>
                <w:sz w:val="24"/>
                <w:szCs w:val="24"/>
              </w:rPr>
              <w:t xml:space="preserve"> do którego odnosi się uwaga (</w:t>
            </w:r>
            <w:r>
              <w:rPr>
                <w:rFonts w:cstheme="minorHAnsi"/>
                <w:b/>
                <w:bCs/>
                <w:sz w:val="24"/>
                <w:szCs w:val="24"/>
              </w:rPr>
              <w:t xml:space="preserve">nazwa dokumentu, </w:t>
            </w:r>
            <w:r w:rsidRPr="00363668">
              <w:rPr>
                <w:rFonts w:cstheme="minorHAnsi"/>
                <w:b/>
                <w:bCs/>
                <w:sz w:val="24"/>
                <w:szCs w:val="24"/>
              </w:rPr>
              <w:t>rozdział, podrozdział, numer strony)</w:t>
            </w:r>
          </w:p>
        </w:tc>
        <w:tc>
          <w:tcPr>
            <w:tcW w:w="3756" w:type="dxa"/>
            <w:shd w:val="clear" w:color="auto" w:fill="D9D9D9" w:themeFill="background1" w:themeFillShade="D9"/>
            <w:vAlign w:val="center"/>
          </w:tcPr>
          <w:p w14:paraId="3D40401F" w14:textId="77777777" w:rsidR="003235BF" w:rsidRPr="00363668" w:rsidRDefault="003235BF" w:rsidP="00057684">
            <w:pPr>
              <w:jc w:val="center"/>
              <w:rPr>
                <w:rFonts w:cstheme="minorHAnsi"/>
                <w:b/>
                <w:bCs/>
                <w:sz w:val="24"/>
                <w:szCs w:val="24"/>
              </w:rPr>
            </w:pPr>
            <w:r w:rsidRPr="00363668">
              <w:rPr>
                <w:rFonts w:cstheme="minorHAnsi"/>
                <w:b/>
                <w:bCs/>
                <w:sz w:val="24"/>
                <w:szCs w:val="24"/>
              </w:rPr>
              <w:t>Treść uwagi</w:t>
            </w:r>
            <w:r>
              <w:t xml:space="preserve"> </w:t>
            </w:r>
            <w:r w:rsidRPr="006E196E">
              <w:rPr>
                <w:rFonts w:cstheme="minorHAnsi"/>
                <w:b/>
                <w:bCs/>
                <w:sz w:val="24"/>
                <w:szCs w:val="24"/>
              </w:rPr>
              <w:t>/wniosku/obszaru problemowego</w:t>
            </w:r>
          </w:p>
        </w:tc>
        <w:tc>
          <w:tcPr>
            <w:tcW w:w="3104" w:type="dxa"/>
            <w:shd w:val="clear" w:color="auto" w:fill="D9D9D9" w:themeFill="background1" w:themeFillShade="D9"/>
            <w:vAlign w:val="center"/>
          </w:tcPr>
          <w:p w14:paraId="64E8B0A3" w14:textId="77777777" w:rsidR="003235BF" w:rsidRPr="00363668" w:rsidRDefault="003235BF" w:rsidP="00057684">
            <w:pPr>
              <w:jc w:val="center"/>
              <w:rPr>
                <w:rFonts w:cstheme="minorHAnsi"/>
                <w:b/>
                <w:bCs/>
                <w:sz w:val="24"/>
                <w:szCs w:val="24"/>
              </w:rPr>
            </w:pPr>
            <w:r w:rsidRPr="00363668">
              <w:rPr>
                <w:rFonts w:cstheme="minorHAnsi"/>
                <w:b/>
                <w:bCs/>
                <w:sz w:val="24"/>
                <w:szCs w:val="24"/>
              </w:rPr>
              <w:t>Treść proponowanego zapisu</w:t>
            </w:r>
          </w:p>
        </w:tc>
        <w:tc>
          <w:tcPr>
            <w:tcW w:w="3155" w:type="dxa"/>
            <w:shd w:val="clear" w:color="auto" w:fill="D9D9D9" w:themeFill="background1" w:themeFillShade="D9"/>
            <w:vAlign w:val="center"/>
          </w:tcPr>
          <w:p w14:paraId="4DCD5314" w14:textId="77777777" w:rsidR="003235BF" w:rsidRPr="00363668" w:rsidRDefault="003235BF" w:rsidP="00057684">
            <w:pPr>
              <w:jc w:val="center"/>
              <w:rPr>
                <w:rFonts w:cstheme="minorHAnsi"/>
                <w:b/>
                <w:bCs/>
                <w:sz w:val="24"/>
                <w:szCs w:val="24"/>
              </w:rPr>
            </w:pPr>
            <w:r w:rsidRPr="00363668">
              <w:rPr>
                <w:rFonts w:cstheme="minorHAnsi"/>
                <w:b/>
                <w:bCs/>
                <w:sz w:val="24"/>
                <w:szCs w:val="24"/>
              </w:rPr>
              <w:t>Uzasadnienie</w:t>
            </w:r>
          </w:p>
        </w:tc>
      </w:tr>
      <w:tr w:rsidR="003235BF" w:rsidRPr="00363668" w14:paraId="7DA9A4CB" w14:textId="77777777" w:rsidTr="003235BF">
        <w:trPr>
          <w:trHeight w:val="641"/>
          <w:jc w:val="center"/>
        </w:trPr>
        <w:tc>
          <w:tcPr>
            <w:tcW w:w="752" w:type="dxa"/>
            <w:vAlign w:val="center"/>
          </w:tcPr>
          <w:p w14:paraId="61EACFF9" w14:textId="77777777" w:rsidR="003235BF" w:rsidRPr="00363668" w:rsidRDefault="003235BF" w:rsidP="00057684">
            <w:pPr>
              <w:jc w:val="center"/>
              <w:rPr>
                <w:rFonts w:cstheme="minorHAnsi"/>
                <w:sz w:val="24"/>
                <w:szCs w:val="24"/>
              </w:rPr>
            </w:pPr>
            <w:r>
              <w:rPr>
                <w:rFonts w:cstheme="minorHAnsi"/>
                <w:sz w:val="24"/>
                <w:szCs w:val="24"/>
              </w:rPr>
              <w:t>1.</w:t>
            </w:r>
          </w:p>
        </w:tc>
        <w:tc>
          <w:tcPr>
            <w:tcW w:w="2229" w:type="dxa"/>
            <w:vAlign w:val="center"/>
          </w:tcPr>
          <w:p w14:paraId="08396AB6" w14:textId="77777777" w:rsidR="003235BF" w:rsidRPr="00363668" w:rsidRDefault="003235BF" w:rsidP="00057684">
            <w:pPr>
              <w:jc w:val="center"/>
              <w:rPr>
                <w:rFonts w:cstheme="minorHAnsi"/>
                <w:sz w:val="24"/>
                <w:szCs w:val="24"/>
              </w:rPr>
            </w:pPr>
          </w:p>
        </w:tc>
        <w:tc>
          <w:tcPr>
            <w:tcW w:w="3756" w:type="dxa"/>
            <w:vAlign w:val="center"/>
          </w:tcPr>
          <w:p w14:paraId="1DBF8722" w14:textId="77777777" w:rsidR="003235BF" w:rsidRPr="00363668" w:rsidRDefault="003235BF" w:rsidP="00057684">
            <w:pPr>
              <w:jc w:val="center"/>
              <w:rPr>
                <w:rFonts w:cstheme="minorHAnsi"/>
                <w:sz w:val="24"/>
                <w:szCs w:val="24"/>
              </w:rPr>
            </w:pPr>
          </w:p>
        </w:tc>
        <w:tc>
          <w:tcPr>
            <w:tcW w:w="3104" w:type="dxa"/>
            <w:vAlign w:val="center"/>
          </w:tcPr>
          <w:p w14:paraId="57AFF3F9" w14:textId="77777777" w:rsidR="003235BF" w:rsidRPr="00363668" w:rsidRDefault="003235BF" w:rsidP="00057684">
            <w:pPr>
              <w:jc w:val="center"/>
              <w:rPr>
                <w:rFonts w:cstheme="minorHAnsi"/>
                <w:sz w:val="24"/>
                <w:szCs w:val="24"/>
              </w:rPr>
            </w:pPr>
          </w:p>
        </w:tc>
        <w:tc>
          <w:tcPr>
            <w:tcW w:w="3155" w:type="dxa"/>
            <w:vAlign w:val="center"/>
          </w:tcPr>
          <w:p w14:paraId="142F8262" w14:textId="77777777" w:rsidR="003235BF" w:rsidRPr="00363668" w:rsidRDefault="003235BF" w:rsidP="00057684">
            <w:pPr>
              <w:jc w:val="center"/>
              <w:rPr>
                <w:rFonts w:cstheme="minorHAnsi"/>
                <w:sz w:val="24"/>
                <w:szCs w:val="24"/>
              </w:rPr>
            </w:pPr>
          </w:p>
        </w:tc>
      </w:tr>
      <w:tr w:rsidR="003235BF" w:rsidRPr="00363668" w14:paraId="5BAE16AE" w14:textId="77777777" w:rsidTr="003235BF">
        <w:trPr>
          <w:trHeight w:val="641"/>
          <w:jc w:val="center"/>
        </w:trPr>
        <w:tc>
          <w:tcPr>
            <w:tcW w:w="752" w:type="dxa"/>
            <w:vAlign w:val="center"/>
          </w:tcPr>
          <w:p w14:paraId="7023EC9D" w14:textId="77777777" w:rsidR="003235BF" w:rsidRPr="00363668" w:rsidRDefault="003235BF" w:rsidP="00057684">
            <w:pPr>
              <w:jc w:val="center"/>
              <w:rPr>
                <w:rFonts w:cstheme="minorHAnsi"/>
                <w:sz w:val="24"/>
                <w:szCs w:val="24"/>
              </w:rPr>
            </w:pPr>
            <w:r>
              <w:rPr>
                <w:rFonts w:cstheme="minorHAnsi"/>
                <w:sz w:val="24"/>
                <w:szCs w:val="24"/>
              </w:rPr>
              <w:t>2.</w:t>
            </w:r>
          </w:p>
        </w:tc>
        <w:tc>
          <w:tcPr>
            <w:tcW w:w="2229" w:type="dxa"/>
            <w:vAlign w:val="center"/>
          </w:tcPr>
          <w:p w14:paraId="2D394064" w14:textId="77777777" w:rsidR="003235BF" w:rsidRPr="00363668" w:rsidRDefault="003235BF" w:rsidP="00057684">
            <w:pPr>
              <w:jc w:val="center"/>
              <w:rPr>
                <w:rFonts w:cstheme="minorHAnsi"/>
                <w:sz w:val="24"/>
                <w:szCs w:val="24"/>
              </w:rPr>
            </w:pPr>
          </w:p>
        </w:tc>
        <w:tc>
          <w:tcPr>
            <w:tcW w:w="3756" w:type="dxa"/>
            <w:vAlign w:val="center"/>
          </w:tcPr>
          <w:p w14:paraId="086811D3" w14:textId="77777777" w:rsidR="003235BF" w:rsidRPr="00363668" w:rsidRDefault="003235BF" w:rsidP="00057684">
            <w:pPr>
              <w:jc w:val="center"/>
              <w:rPr>
                <w:rFonts w:cstheme="minorHAnsi"/>
                <w:sz w:val="24"/>
                <w:szCs w:val="24"/>
              </w:rPr>
            </w:pPr>
          </w:p>
        </w:tc>
        <w:tc>
          <w:tcPr>
            <w:tcW w:w="3104" w:type="dxa"/>
            <w:vAlign w:val="center"/>
          </w:tcPr>
          <w:p w14:paraId="1B8088CC" w14:textId="77777777" w:rsidR="003235BF" w:rsidRPr="00363668" w:rsidRDefault="003235BF" w:rsidP="00057684">
            <w:pPr>
              <w:jc w:val="center"/>
              <w:rPr>
                <w:rFonts w:cstheme="minorHAnsi"/>
                <w:sz w:val="24"/>
                <w:szCs w:val="24"/>
              </w:rPr>
            </w:pPr>
          </w:p>
        </w:tc>
        <w:tc>
          <w:tcPr>
            <w:tcW w:w="3155" w:type="dxa"/>
            <w:vAlign w:val="center"/>
          </w:tcPr>
          <w:p w14:paraId="2D0CB5FB" w14:textId="77777777" w:rsidR="003235BF" w:rsidRPr="00363668" w:rsidRDefault="003235BF" w:rsidP="00057684">
            <w:pPr>
              <w:jc w:val="center"/>
              <w:rPr>
                <w:rFonts w:cstheme="minorHAnsi"/>
                <w:sz w:val="24"/>
                <w:szCs w:val="24"/>
              </w:rPr>
            </w:pPr>
          </w:p>
        </w:tc>
      </w:tr>
      <w:tr w:rsidR="003235BF" w:rsidRPr="00363668" w14:paraId="1D6D1BD8" w14:textId="77777777" w:rsidTr="003235BF">
        <w:trPr>
          <w:trHeight w:val="641"/>
          <w:jc w:val="center"/>
        </w:trPr>
        <w:tc>
          <w:tcPr>
            <w:tcW w:w="752" w:type="dxa"/>
            <w:vAlign w:val="center"/>
          </w:tcPr>
          <w:p w14:paraId="40A8E967" w14:textId="77777777" w:rsidR="003235BF" w:rsidRPr="00363668" w:rsidRDefault="003235BF" w:rsidP="00057684">
            <w:pPr>
              <w:jc w:val="center"/>
              <w:rPr>
                <w:rFonts w:cstheme="minorHAnsi"/>
                <w:sz w:val="24"/>
                <w:szCs w:val="24"/>
              </w:rPr>
            </w:pPr>
            <w:r>
              <w:rPr>
                <w:rFonts w:cstheme="minorHAnsi"/>
                <w:sz w:val="24"/>
                <w:szCs w:val="24"/>
              </w:rPr>
              <w:t>3.</w:t>
            </w:r>
          </w:p>
        </w:tc>
        <w:tc>
          <w:tcPr>
            <w:tcW w:w="2229" w:type="dxa"/>
            <w:vAlign w:val="center"/>
          </w:tcPr>
          <w:p w14:paraId="2B0EE63E" w14:textId="77777777" w:rsidR="003235BF" w:rsidRPr="00363668" w:rsidRDefault="003235BF" w:rsidP="00057684">
            <w:pPr>
              <w:jc w:val="center"/>
              <w:rPr>
                <w:rFonts w:cstheme="minorHAnsi"/>
                <w:sz w:val="24"/>
                <w:szCs w:val="24"/>
              </w:rPr>
            </w:pPr>
          </w:p>
        </w:tc>
        <w:tc>
          <w:tcPr>
            <w:tcW w:w="3756" w:type="dxa"/>
            <w:vAlign w:val="center"/>
          </w:tcPr>
          <w:p w14:paraId="75A3997C" w14:textId="77777777" w:rsidR="003235BF" w:rsidRPr="00363668" w:rsidRDefault="003235BF" w:rsidP="00057684">
            <w:pPr>
              <w:jc w:val="center"/>
              <w:rPr>
                <w:rFonts w:cstheme="minorHAnsi"/>
                <w:sz w:val="24"/>
                <w:szCs w:val="24"/>
              </w:rPr>
            </w:pPr>
          </w:p>
        </w:tc>
        <w:tc>
          <w:tcPr>
            <w:tcW w:w="3104" w:type="dxa"/>
            <w:vAlign w:val="center"/>
          </w:tcPr>
          <w:p w14:paraId="20441665" w14:textId="77777777" w:rsidR="003235BF" w:rsidRPr="00363668" w:rsidRDefault="003235BF" w:rsidP="00057684">
            <w:pPr>
              <w:jc w:val="center"/>
              <w:rPr>
                <w:rFonts w:cstheme="minorHAnsi"/>
                <w:sz w:val="24"/>
                <w:szCs w:val="24"/>
              </w:rPr>
            </w:pPr>
          </w:p>
        </w:tc>
        <w:tc>
          <w:tcPr>
            <w:tcW w:w="3155" w:type="dxa"/>
            <w:vAlign w:val="center"/>
          </w:tcPr>
          <w:p w14:paraId="6F1BED57" w14:textId="77777777" w:rsidR="003235BF" w:rsidRPr="00363668" w:rsidRDefault="003235BF" w:rsidP="00057684">
            <w:pPr>
              <w:jc w:val="center"/>
              <w:rPr>
                <w:rFonts w:cstheme="minorHAnsi"/>
                <w:sz w:val="24"/>
                <w:szCs w:val="24"/>
              </w:rPr>
            </w:pPr>
          </w:p>
        </w:tc>
      </w:tr>
      <w:tr w:rsidR="003235BF" w:rsidRPr="00363668" w14:paraId="10706035" w14:textId="77777777" w:rsidTr="003235BF">
        <w:trPr>
          <w:trHeight w:val="641"/>
          <w:jc w:val="center"/>
        </w:trPr>
        <w:tc>
          <w:tcPr>
            <w:tcW w:w="752" w:type="dxa"/>
            <w:vAlign w:val="center"/>
          </w:tcPr>
          <w:p w14:paraId="7DD1DD0B" w14:textId="77777777" w:rsidR="003235BF" w:rsidRPr="00363668" w:rsidRDefault="003235BF" w:rsidP="00057684">
            <w:pPr>
              <w:jc w:val="center"/>
              <w:rPr>
                <w:rFonts w:cstheme="minorHAnsi"/>
                <w:sz w:val="24"/>
                <w:szCs w:val="24"/>
              </w:rPr>
            </w:pPr>
            <w:r>
              <w:rPr>
                <w:rFonts w:cstheme="minorHAnsi"/>
                <w:sz w:val="24"/>
                <w:szCs w:val="24"/>
              </w:rPr>
              <w:t>4.</w:t>
            </w:r>
          </w:p>
        </w:tc>
        <w:tc>
          <w:tcPr>
            <w:tcW w:w="2229" w:type="dxa"/>
            <w:vAlign w:val="center"/>
          </w:tcPr>
          <w:p w14:paraId="7719FC4F" w14:textId="77777777" w:rsidR="003235BF" w:rsidRPr="00363668" w:rsidRDefault="003235BF" w:rsidP="00057684">
            <w:pPr>
              <w:jc w:val="center"/>
              <w:rPr>
                <w:rFonts w:cstheme="minorHAnsi"/>
                <w:sz w:val="24"/>
                <w:szCs w:val="24"/>
              </w:rPr>
            </w:pPr>
          </w:p>
        </w:tc>
        <w:tc>
          <w:tcPr>
            <w:tcW w:w="3756" w:type="dxa"/>
            <w:vAlign w:val="center"/>
          </w:tcPr>
          <w:p w14:paraId="3AF152B8" w14:textId="77777777" w:rsidR="003235BF" w:rsidRPr="00363668" w:rsidRDefault="003235BF" w:rsidP="00057684">
            <w:pPr>
              <w:jc w:val="center"/>
              <w:rPr>
                <w:rFonts w:cstheme="minorHAnsi"/>
                <w:sz w:val="24"/>
                <w:szCs w:val="24"/>
              </w:rPr>
            </w:pPr>
          </w:p>
        </w:tc>
        <w:tc>
          <w:tcPr>
            <w:tcW w:w="3104" w:type="dxa"/>
            <w:vAlign w:val="center"/>
          </w:tcPr>
          <w:p w14:paraId="56FF2599" w14:textId="77777777" w:rsidR="003235BF" w:rsidRPr="00363668" w:rsidRDefault="003235BF" w:rsidP="00057684">
            <w:pPr>
              <w:jc w:val="center"/>
              <w:rPr>
                <w:rFonts w:cstheme="minorHAnsi"/>
                <w:sz w:val="24"/>
                <w:szCs w:val="24"/>
              </w:rPr>
            </w:pPr>
          </w:p>
        </w:tc>
        <w:tc>
          <w:tcPr>
            <w:tcW w:w="3155" w:type="dxa"/>
            <w:vAlign w:val="center"/>
          </w:tcPr>
          <w:p w14:paraId="155246BC" w14:textId="77777777" w:rsidR="003235BF" w:rsidRPr="00363668" w:rsidRDefault="003235BF" w:rsidP="00057684">
            <w:pPr>
              <w:jc w:val="center"/>
              <w:rPr>
                <w:rFonts w:cstheme="minorHAnsi"/>
                <w:sz w:val="24"/>
                <w:szCs w:val="24"/>
              </w:rPr>
            </w:pPr>
          </w:p>
        </w:tc>
      </w:tr>
      <w:tr w:rsidR="003235BF" w:rsidRPr="00363668" w14:paraId="7BCD0672" w14:textId="77777777" w:rsidTr="003235BF">
        <w:trPr>
          <w:trHeight w:val="641"/>
          <w:jc w:val="center"/>
        </w:trPr>
        <w:tc>
          <w:tcPr>
            <w:tcW w:w="752" w:type="dxa"/>
            <w:vAlign w:val="center"/>
          </w:tcPr>
          <w:p w14:paraId="422796CA" w14:textId="77777777" w:rsidR="003235BF" w:rsidRDefault="003235BF" w:rsidP="00057684">
            <w:pPr>
              <w:jc w:val="center"/>
              <w:rPr>
                <w:rFonts w:cstheme="minorHAnsi"/>
                <w:sz w:val="24"/>
                <w:szCs w:val="24"/>
              </w:rPr>
            </w:pPr>
            <w:r>
              <w:rPr>
                <w:rFonts w:cstheme="minorHAnsi"/>
                <w:sz w:val="24"/>
                <w:szCs w:val="24"/>
              </w:rPr>
              <w:lastRenderedPageBreak/>
              <w:t>5.</w:t>
            </w:r>
          </w:p>
        </w:tc>
        <w:tc>
          <w:tcPr>
            <w:tcW w:w="2229" w:type="dxa"/>
            <w:vAlign w:val="center"/>
          </w:tcPr>
          <w:p w14:paraId="03D08C71" w14:textId="77777777" w:rsidR="003235BF" w:rsidRPr="00363668" w:rsidRDefault="003235BF" w:rsidP="00057684">
            <w:pPr>
              <w:jc w:val="center"/>
              <w:rPr>
                <w:rFonts w:cstheme="minorHAnsi"/>
                <w:sz w:val="24"/>
                <w:szCs w:val="24"/>
              </w:rPr>
            </w:pPr>
          </w:p>
        </w:tc>
        <w:tc>
          <w:tcPr>
            <w:tcW w:w="3756" w:type="dxa"/>
            <w:vAlign w:val="center"/>
          </w:tcPr>
          <w:p w14:paraId="72A88258" w14:textId="77777777" w:rsidR="003235BF" w:rsidRPr="00363668" w:rsidRDefault="003235BF" w:rsidP="00057684">
            <w:pPr>
              <w:jc w:val="center"/>
              <w:rPr>
                <w:rFonts w:cstheme="minorHAnsi"/>
                <w:sz w:val="24"/>
                <w:szCs w:val="24"/>
              </w:rPr>
            </w:pPr>
          </w:p>
        </w:tc>
        <w:tc>
          <w:tcPr>
            <w:tcW w:w="3104" w:type="dxa"/>
            <w:vAlign w:val="center"/>
          </w:tcPr>
          <w:p w14:paraId="459D6C1F" w14:textId="77777777" w:rsidR="003235BF" w:rsidRPr="00363668" w:rsidRDefault="003235BF" w:rsidP="00057684">
            <w:pPr>
              <w:jc w:val="center"/>
              <w:rPr>
                <w:rFonts w:cstheme="minorHAnsi"/>
                <w:sz w:val="24"/>
                <w:szCs w:val="24"/>
              </w:rPr>
            </w:pPr>
          </w:p>
        </w:tc>
        <w:tc>
          <w:tcPr>
            <w:tcW w:w="3155" w:type="dxa"/>
            <w:vAlign w:val="center"/>
          </w:tcPr>
          <w:p w14:paraId="4349A85E" w14:textId="77777777" w:rsidR="003235BF" w:rsidRPr="00363668" w:rsidRDefault="003235BF" w:rsidP="00057684">
            <w:pPr>
              <w:jc w:val="center"/>
              <w:rPr>
                <w:rFonts w:cstheme="minorHAnsi"/>
                <w:sz w:val="24"/>
                <w:szCs w:val="24"/>
              </w:rPr>
            </w:pPr>
          </w:p>
        </w:tc>
      </w:tr>
      <w:tr w:rsidR="003235BF" w:rsidRPr="00363668" w14:paraId="6C9858E9" w14:textId="77777777" w:rsidTr="003235BF">
        <w:trPr>
          <w:trHeight w:val="641"/>
          <w:jc w:val="center"/>
        </w:trPr>
        <w:tc>
          <w:tcPr>
            <w:tcW w:w="752" w:type="dxa"/>
            <w:vAlign w:val="center"/>
          </w:tcPr>
          <w:p w14:paraId="037D3DA0" w14:textId="77777777" w:rsidR="003235BF" w:rsidRDefault="003235BF" w:rsidP="00057684">
            <w:pPr>
              <w:jc w:val="center"/>
              <w:rPr>
                <w:rFonts w:cstheme="minorHAnsi"/>
                <w:sz w:val="24"/>
                <w:szCs w:val="24"/>
              </w:rPr>
            </w:pPr>
            <w:r>
              <w:rPr>
                <w:rFonts w:cstheme="minorHAnsi"/>
                <w:sz w:val="24"/>
                <w:szCs w:val="24"/>
              </w:rPr>
              <w:t>6.</w:t>
            </w:r>
          </w:p>
        </w:tc>
        <w:tc>
          <w:tcPr>
            <w:tcW w:w="2229" w:type="dxa"/>
            <w:vAlign w:val="center"/>
          </w:tcPr>
          <w:p w14:paraId="76B1E07D" w14:textId="77777777" w:rsidR="003235BF" w:rsidRPr="00363668" w:rsidRDefault="003235BF" w:rsidP="00057684">
            <w:pPr>
              <w:jc w:val="center"/>
              <w:rPr>
                <w:rFonts w:cstheme="minorHAnsi"/>
                <w:sz w:val="24"/>
                <w:szCs w:val="24"/>
              </w:rPr>
            </w:pPr>
          </w:p>
        </w:tc>
        <w:tc>
          <w:tcPr>
            <w:tcW w:w="3756" w:type="dxa"/>
            <w:vAlign w:val="center"/>
          </w:tcPr>
          <w:p w14:paraId="20FE128C" w14:textId="77777777" w:rsidR="003235BF" w:rsidRPr="00363668" w:rsidRDefault="003235BF" w:rsidP="00057684">
            <w:pPr>
              <w:jc w:val="center"/>
              <w:rPr>
                <w:rFonts w:cstheme="minorHAnsi"/>
                <w:sz w:val="24"/>
                <w:szCs w:val="24"/>
              </w:rPr>
            </w:pPr>
          </w:p>
        </w:tc>
        <w:tc>
          <w:tcPr>
            <w:tcW w:w="3104" w:type="dxa"/>
            <w:vAlign w:val="center"/>
          </w:tcPr>
          <w:p w14:paraId="4E1A5781" w14:textId="77777777" w:rsidR="003235BF" w:rsidRPr="00363668" w:rsidRDefault="003235BF" w:rsidP="00057684">
            <w:pPr>
              <w:jc w:val="center"/>
              <w:rPr>
                <w:rFonts w:cstheme="minorHAnsi"/>
                <w:sz w:val="24"/>
                <w:szCs w:val="24"/>
              </w:rPr>
            </w:pPr>
          </w:p>
        </w:tc>
        <w:tc>
          <w:tcPr>
            <w:tcW w:w="3155" w:type="dxa"/>
            <w:vAlign w:val="center"/>
          </w:tcPr>
          <w:p w14:paraId="639BD71D" w14:textId="77777777" w:rsidR="003235BF" w:rsidRPr="00363668" w:rsidRDefault="003235BF" w:rsidP="00057684">
            <w:pPr>
              <w:jc w:val="center"/>
              <w:rPr>
                <w:rFonts w:cstheme="minorHAnsi"/>
                <w:sz w:val="24"/>
                <w:szCs w:val="24"/>
              </w:rPr>
            </w:pPr>
          </w:p>
        </w:tc>
      </w:tr>
      <w:tr w:rsidR="003235BF" w:rsidRPr="00363668" w14:paraId="1F790231" w14:textId="77777777" w:rsidTr="003235BF">
        <w:trPr>
          <w:trHeight w:val="641"/>
          <w:jc w:val="center"/>
        </w:trPr>
        <w:tc>
          <w:tcPr>
            <w:tcW w:w="752" w:type="dxa"/>
            <w:vAlign w:val="center"/>
          </w:tcPr>
          <w:p w14:paraId="2B97D9A2" w14:textId="77777777" w:rsidR="003235BF" w:rsidRDefault="003235BF" w:rsidP="00057684">
            <w:pPr>
              <w:jc w:val="center"/>
              <w:rPr>
                <w:rFonts w:cstheme="minorHAnsi"/>
                <w:sz w:val="24"/>
                <w:szCs w:val="24"/>
              </w:rPr>
            </w:pPr>
            <w:r>
              <w:rPr>
                <w:rFonts w:cstheme="minorHAnsi"/>
                <w:sz w:val="24"/>
                <w:szCs w:val="24"/>
              </w:rPr>
              <w:t>7.</w:t>
            </w:r>
          </w:p>
        </w:tc>
        <w:tc>
          <w:tcPr>
            <w:tcW w:w="2229" w:type="dxa"/>
            <w:vAlign w:val="center"/>
          </w:tcPr>
          <w:p w14:paraId="7B84E068" w14:textId="77777777" w:rsidR="003235BF" w:rsidRPr="00363668" w:rsidRDefault="003235BF" w:rsidP="00057684">
            <w:pPr>
              <w:jc w:val="center"/>
              <w:rPr>
                <w:rFonts w:cstheme="minorHAnsi"/>
                <w:sz w:val="24"/>
                <w:szCs w:val="24"/>
              </w:rPr>
            </w:pPr>
          </w:p>
        </w:tc>
        <w:tc>
          <w:tcPr>
            <w:tcW w:w="3756" w:type="dxa"/>
            <w:vAlign w:val="center"/>
          </w:tcPr>
          <w:p w14:paraId="33A1FDB4" w14:textId="77777777" w:rsidR="003235BF" w:rsidRPr="00363668" w:rsidRDefault="003235BF" w:rsidP="00057684">
            <w:pPr>
              <w:jc w:val="center"/>
              <w:rPr>
                <w:rFonts w:cstheme="minorHAnsi"/>
                <w:sz w:val="24"/>
                <w:szCs w:val="24"/>
              </w:rPr>
            </w:pPr>
          </w:p>
        </w:tc>
        <w:tc>
          <w:tcPr>
            <w:tcW w:w="3104" w:type="dxa"/>
            <w:vAlign w:val="center"/>
          </w:tcPr>
          <w:p w14:paraId="688EA90C" w14:textId="77777777" w:rsidR="003235BF" w:rsidRPr="00363668" w:rsidRDefault="003235BF" w:rsidP="00057684">
            <w:pPr>
              <w:jc w:val="center"/>
              <w:rPr>
                <w:rFonts w:cstheme="minorHAnsi"/>
                <w:sz w:val="24"/>
                <w:szCs w:val="24"/>
              </w:rPr>
            </w:pPr>
          </w:p>
        </w:tc>
        <w:tc>
          <w:tcPr>
            <w:tcW w:w="3155" w:type="dxa"/>
            <w:vAlign w:val="center"/>
          </w:tcPr>
          <w:p w14:paraId="43F81637" w14:textId="77777777" w:rsidR="003235BF" w:rsidRPr="00363668" w:rsidRDefault="003235BF" w:rsidP="00057684">
            <w:pPr>
              <w:jc w:val="center"/>
              <w:rPr>
                <w:rFonts w:cstheme="minorHAnsi"/>
                <w:sz w:val="24"/>
                <w:szCs w:val="24"/>
              </w:rPr>
            </w:pPr>
          </w:p>
        </w:tc>
      </w:tr>
      <w:tr w:rsidR="003235BF" w:rsidRPr="00363668" w14:paraId="0C0D97CC" w14:textId="77777777" w:rsidTr="003235BF">
        <w:trPr>
          <w:trHeight w:val="641"/>
          <w:jc w:val="center"/>
        </w:trPr>
        <w:tc>
          <w:tcPr>
            <w:tcW w:w="752" w:type="dxa"/>
            <w:vAlign w:val="center"/>
          </w:tcPr>
          <w:p w14:paraId="0055CCD9" w14:textId="77777777" w:rsidR="003235BF" w:rsidRDefault="003235BF" w:rsidP="00057684">
            <w:pPr>
              <w:jc w:val="center"/>
              <w:rPr>
                <w:rFonts w:cstheme="minorHAnsi"/>
                <w:sz w:val="24"/>
                <w:szCs w:val="24"/>
              </w:rPr>
            </w:pPr>
            <w:r>
              <w:rPr>
                <w:rFonts w:cstheme="minorHAnsi"/>
                <w:sz w:val="24"/>
                <w:szCs w:val="24"/>
              </w:rPr>
              <w:t>8.</w:t>
            </w:r>
          </w:p>
        </w:tc>
        <w:tc>
          <w:tcPr>
            <w:tcW w:w="2229" w:type="dxa"/>
            <w:vAlign w:val="center"/>
          </w:tcPr>
          <w:p w14:paraId="76A05966" w14:textId="77777777" w:rsidR="003235BF" w:rsidRPr="00363668" w:rsidRDefault="003235BF" w:rsidP="00057684">
            <w:pPr>
              <w:jc w:val="center"/>
              <w:rPr>
                <w:rFonts w:cstheme="minorHAnsi"/>
                <w:sz w:val="24"/>
                <w:szCs w:val="24"/>
              </w:rPr>
            </w:pPr>
          </w:p>
        </w:tc>
        <w:tc>
          <w:tcPr>
            <w:tcW w:w="3756" w:type="dxa"/>
            <w:vAlign w:val="center"/>
          </w:tcPr>
          <w:p w14:paraId="0092A395" w14:textId="77777777" w:rsidR="003235BF" w:rsidRPr="00363668" w:rsidRDefault="003235BF" w:rsidP="00057684">
            <w:pPr>
              <w:jc w:val="center"/>
              <w:rPr>
                <w:rFonts w:cstheme="minorHAnsi"/>
                <w:sz w:val="24"/>
                <w:szCs w:val="24"/>
              </w:rPr>
            </w:pPr>
          </w:p>
        </w:tc>
        <w:tc>
          <w:tcPr>
            <w:tcW w:w="3104" w:type="dxa"/>
            <w:vAlign w:val="center"/>
          </w:tcPr>
          <w:p w14:paraId="149A40DB" w14:textId="77777777" w:rsidR="003235BF" w:rsidRPr="00363668" w:rsidRDefault="003235BF" w:rsidP="00057684">
            <w:pPr>
              <w:jc w:val="center"/>
              <w:rPr>
                <w:rFonts w:cstheme="minorHAnsi"/>
                <w:sz w:val="24"/>
                <w:szCs w:val="24"/>
              </w:rPr>
            </w:pPr>
          </w:p>
        </w:tc>
        <w:tc>
          <w:tcPr>
            <w:tcW w:w="3155" w:type="dxa"/>
            <w:vAlign w:val="center"/>
          </w:tcPr>
          <w:p w14:paraId="7CB6CE19" w14:textId="77777777" w:rsidR="003235BF" w:rsidRPr="00363668" w:rsidRDefault="003235BF" w:rsidP="00057684">
            <w:pPr>
              <w:jc w:val="center"/>
              <w:rPr>
                <w:rFonts w:cstheme="minorHAnsi"/>
                <w:sz w:val="24"/>
                <w:szCs w:val="24"/>
              </w:rPr>
            </w:pPr>
          </w:p>
        </w:tc>
      </w:tr>
      <w:tr w:rsidR="003235BF" w:rsidRPr="00363668" w14:paraId="44696410" w14:textId="77777777" w:rsidTr="003235BF">
        <w:trPr>
          <w:trHeight w:val="641"/>
          <w:jc w:val="center"/>
        </w:trPr>
        <w:tc>
          <w:tcPr>
            <w:tcW w:w="752" w:type="dxa"/>
            <w:vAlign w:val="center"/>
          </w:tcPr>
          <w:p w14:paraId="00852EFA" w14:textId="77777777" w:rsidR="003235BF" w:rsidRDefault="003235BF" w:rsidP="00057684">
            <w:pPr>
              <w:jc w:val="center"/>
              <w:rPr>
                <w:rFonts w:cstheme="minorHAnsi"/>
                <w:sz w:val="24"/>
                <w:szCs w:val="24"/>
              </w:rPr>
            </w:pPr>
            <w:r>
              <w:rPr>
                <w:rFonts w:cstheme="minorHAnsi"/>
                <w:sz w:val="24"/>
                <w:szCs w:val="24"/>
              </w:rPr>
              <w:t>9.</w:t>
            </w:r>
          </w:p>
        </w:tc>
        <w:tc>
          <w:tcPr>
            <w:tcW w:w="2229" w:type="dxa"/>
            <w:vAlign w:val="center"/>
          </w:tcPr>
          <w:p w14:paraId="1067D356" w14:textId="77777777" w:rsidR="003235BF" w:rsidRPr="00363668" w:rsidRDefault="003235BF" w:rsidP="00057684">
            <w:pPr>
              <w:jc w:val="center"/>
              <w:rPr>
                <w:rFonts w:cstheme="minorHAnsi"/>
                <w:sz w:val="24"/>
                <w:szCs w:val="24"/>
              </w:rPr>
            </w:pPr>
          </w:p>
        </w:tc>
        <w:tc>
          <w:tcPr>
            <w:tcW w:w="3756" w:type="dxa"/>
            <w:vAlign w:val="center"/>
          </w:tcPr>
          <w:p w14:paraId="7A234BA7" w14:textId="77777777" w:rsidR="003235BF" w:rsidRPr="00363668" w:rsidRDefault="003235BF" w:rsidP="00057684">
            <w:pPr>
              <w:jc w:val="center"/>
              <w:rPr>
                <w:rFonts w:cstheme="minorHAnsi"/>
                <w:sz w:val="24"/>
                <w:szCs w:val="24"/>
              </w:rPr>
            </w:pPr>
          </w:p>
        </w:tc>
        <w:tc>
          <w:tcPr>
            <w:tcW w:w="3104" w:type="dxa"/>
            <w:vAlign w:val="center"/>
          </w:tcPr>
          <w:p w14:paraId="371A40F7" w14:textId="77777777" w:rsidR="003235BF" w:rsidRPr="00363668" w:rsidRDefault="003235BF" w:rsidP="00057684">
            <w:pPr>
              <w:jc w:val="center"/>
              <w:rPr>
                <w:rFonts w:cstheme="minorHAnsi"/>
                <w:sz w:val="24"/>
                <w:szCs w:val="24"/>
              </w:rPr>
            </w:pPr>
          </w:p>
        </w:tc>
        <w:tc>
          <w:tcPr>
            <w:tcW w:w="3155" w:type="dxa"/>
            <w:vAlign w:val="center"/>
          </w:tcPr>
          <w:p w14:paraId="053B0632" w14:textId="77777777" w:rsidR="003235BF" w:rsidRPr="00363668" w:rsidRDefault="003235BF" w:rsidP="00057684">
            <w:pPr>
              <w:jc w:val="center"/>
              <w:rPr>
                <w:rFonts w:cstheme="minorHAnsi"/>
                <w:sz w:val="24"/>
                <w:szCs w:val="24"/>
              </w:rPr>
            </w:pPr>
          </w:p>
        </w:tc>
      </w:tr>
      <w:tr w:rsidR="003235BF" w:rsidRPr="00363668" w14:paraId="35CEE860" w14:textId="77777777" w:rsidTr="003235BF">
        <w:trPr>
          <w:trHeight w:val="641"/>
          <w:jc w:val="center"/>
        </w:trPr>
        <w:tc>
          <w:tcPr>
            <w:tcW w:w="752" w:type="dxa"/>
            <w:vAlign w:val="center"/>
          </w:tcPr>
          <w:p w14:paraId="1A30809F" w14:textId="77777777" w:rsidR="003235BF" w:rsidRDefault="003235BF" w:rsidP="00057684">
            <w:pPr>
              <w:jc w:val="center"/>
              <w:rPr>
                <w:rFonts w:cstheme="minorHAnsi"/>
                <w:sz w:val="24"/>
                <w:szCs w:val="24"/>
              </w:rPr>
            </w:pPr>
            <w:r>
              <w:rPr>
                <w:rFonts w:cstheme="minorHAnsi"/>
                <w:sz w:val="24"/>
                <w:szCs w:val="24"/>
              </w:rPr>
              <w:t>10.</w:t>
            </w:r>
          </w:p>
        </w:tc>
        <w:tc>
          <w:tcPr>
            <w:tcW w:w="2229" w:type="dxa"/>
            <w:vAlign w:val="center"/>
          </w:tcPr>
          <w:p w14:paraId="51C32030" w14:textId="77777777" w:rsidR="003235BF" w:rsidRPr="00363668" w:rsidRDefault="003235BF" w:rsidP="00057684">
            <w:pPr>
              <w:jc w:val="center"/>
              <w:rPr>
                <w:rFonts w:cstheme="minorHAnsi"/>
                <w:sz w:val="24"/>
                <w:szCs w:val="24"/>
              </w:rPr>
            </w:pPr>
          </w:p>
        </w:tc>
        <w:tc>
          <w:tcPr>
            <w:tcW w:w="3756" w:type="dxa"/>
            <w:vAlign w:val="center"/>
          </w:tcPr>
          <w:p w14:paraId="45B6B5C4" w14:textId="77777777" w:rsidR="003235BF" w:rsidRPr="00363668" w:rsidRDefault="003235BF" w:rsidP="00057684">
            <w:pPr>
              <w:jc w:val="center"/>
              <w:rPr>
                <w:rFonts w:cstheme="minorHAnsi"/>
                <w:sz w:val="24"/>
                <w:szCs w:val="24"/>
              </w:rPr>
            </w:pPr>
          </w:p>
        </w:tc>
        <w:tc>
          <w:tcPr>
            <w:tcW w:w="3104" w:type="dxa"/>
            <w:vAlign w:val="center"/>
          </w:tcPr>
          <w:p w14:paraId="0D68025D" w14:textId="77777777" w:rsidR="003235BF" w:rsidRPr="00363668" w:rsidRDefault="003235BF" w:rsidP="00057684">
            <w:pPr>
              <w:jc w:val="center"/>
              <w:rPr>
                <w:rFonts w:cstheme="minorHAnsi"/>
                <w:sz w:val="24"/>
                <w:szCs w:val="24"/>
              </w:rPr>
            </w:pPr>
          </w:p>
        </w:tc>
        <w:tc>
          <w:tcPr>
            <w:tcW w:w="3155" w:type="dxa"/>
            <w:vAlign w:val="center"/>
          </w:tcPr>
          <w:p w14:paraId="6A2F5B4F" w14:textId="77777777" w:rsidR="003235BF" w:rsidRPr="00363668" w:rsidRDefault="003235BF" w:rsidP="00057684">
            <w:pPr>
              <w:jc w:val="center"/>
              <w:rPr>
                <w:rFonts w:cstheme="minorHAnsi"/>
                <w:sz w:val="24"/>
                <w:szCs w:val="24"/>
              </w:rPr>
            </w:pPr>
          </w:p>
        </w:tc>
      </w:tr>
    </w:tbl>
    <w:p w14:paraId="5DF46E3D" w14:textId="77777777" w:rsidR="008C3A16" w:rsidRDefault="008C3A16" w:rsidP="00410ED2">
      <w:pPr>
        <w:jc w:val="both"/>
      </w:pPr>
    </w:p>
    <w:p w14:paraId="2B3EB103" w14:textId="77777777" w:rsidR="00595F65" w:rsidRDefault="00595F65" w:rsidP="00410ED2">
      <w:pPr>
        <w:pStyle w:val="Default"/>
        <w:jc w:val="both"/>
        <w:rPr>
          <w:b/>
          <w:bCs/>
          <w:sz w:val="22"/>
          <w:szCs w:val="22"/>
        </w:rPr>
      </w:pPr>
    </w:p>
    <w:p w14:paraId="1F1981F4" w14:textId="77777777" w:rsidR="00595F65" w:rsidRDefault="00595F65" w:rsidP="00410ED2">
      <w:pPr>
        <w:pStyle w:val="Default"/>
        <w:jc w:val="both"/>
        <w:rPr>
          <w:b/>
          <w:bCs/>
          <w:sz w:val="22"/>
          <w:szCs w:val="22"/>
        </w:rPr>
      </w:pPr>
    </w:p>
    <w:p w14:paraId="309B3A85" w14:textId="77777777" w:rsidR="00595F65" w:rsidRDefault="00595F65" w:rsidP="00410ED2">
      <w:pPr>
        <w:pStyle w:val="Default"/>
        <w:jc w:val="both"/>
        <w:rPr>
          <w:b/>
          <w:bCs/>
          <w:sz w:val="22"/>
          <w:szCs w:val="22"/>
        </w:rPr>
      </w:pPr>
    </w:p>
    <w:p w14:paraId="4E20C1BA" w14:textId="77777777" w:rsidR="00595F65" w:rsidRDefault="00595F65" w:rsidP="00410ED2">
      <w:pPr>
        <w:pStyle w:val="Default"/>
        <w:jc w:val="both"/>
        <w:rPr>
          <w:b/>
          <w:bCs/>
          <w:sz w:val="22"/>
          <w:szCs w:val="22"/>
        </w:rPr>
      </w:pPr>
    </w:p>
    <w:p w14:paraId="59B4EC5D" w14:textId="77777777" w:rsidR="00595F65" w:rsidRDefault="00595F65" w:rsidP="00410ED2">
      <w:pPr>
        <w:pStyle w:val="Default"/>
        <w:jc w:val="both"/>
        <w:rPr>
          <w:b/>
          <w:bCs/>
          <w:sz w:val="22"/>
          <w:szCs w:val="22"/>
        </w:rPr>
      </w:pPr>
    </w:p>
    <w:p w14:paraId="0CDC85ED" w14:textId="77777777" w:rsidR="00595F65" w:rsidRDefault="00595F65" w:rsidP="00410ED2">
      <w:pPr>
        <w:pStyle w:val="Default"/>
        <w:jc w:val="both"/>
        <w:rPr>
          <w:b/>
          <w:bCs/>
          <w:sz w:val="22"/>
          <w:szCs w:val="22"/>
        </w:rPr>
      </w:pPr>
    </w:p>
    <w:p w14:paraId="030A9C49" w14:textId="77777777" w:rsidR="00595F65" w:rsidRDefault="00595F65" w:rsidP="00410ED2">
      <w:pPr>
        <w:pStyle w:val="Default"/>
        <w:jc w:val="both"/>
        <w:rPr>
          <w:b/>
          <w:bCs/>
          <w:sz w:val="22"/>
          <w:szCs w:val="22"/>
        </w:rPr>
      </w:pPr>
    </w:p>
    <w:p w14:paraId="491A3F10" w14:textId="77777777" w:rsidR="00595F65" w:rsidRDefault="00595F65" w:rsidP="00410ED2">
      <w:pPr>
        <w:pStyle w:val="Default"/>
        <w:jc w:val="both"/>
        <w:rPr>
          <w:b/>
          <w:bCs/>
          <w:sz w:val="22"/>
          <w:szCs w:val="22"/>
        </w:rPr>
      </w:pPr>
    </w:p>
    <w:p w14:paraId="0EF2188B" w14:textId="77777777" w:rsidR="00595F65" w:rsidRDefault="00595F65" w:rsidP="00410ED2">
      <w:pPr>
        <w:pStyle w:val="Default"/>
        <w:jc w:val="both"/>
        <w:rPr>
          <w:b/>
          <w:bCs/>
          <w:sz w:val="22"/>
          <w:szCs w:val="22"/>
        </w:rPr>
      </w:pPr>
    </w:p>
    <w:p w14:paraId="78A43ACC" w14:textId="77777777" w:rsidR="00595F65" w:rsidRDefault="00595F65" w:rsidP="00410ED2">
      <w:pPr>
        <w:pStyle w:val="Default"/>
        <w:jc w:val="both"/>
        <w:rPr>
          <w:b/>
          <w:bCs/>
          <w:sz w:val="22"/>
          <w:szCs w:val="22"/>
        </w:rPr>
      </w:pPr>
    </w:p>
    <w:p w14:paraId="4F70AE0D" w14:textId="77777777" w:rsidR="00595F65" w:rsidRDefault="00595F65" w:rsidP="00410ED2">
      <w:pPr>
        <w:pStyle w:val="Default"/>
        <w:jc w:val="both"/>
        <w:rPr>
          <w:b/>
          <w:bCs/>
          <w:sz w:val="22"/>
          <w:szCs w:val="22"/>
        </w:rPr>
      </w:pPr>
    </w:p>
    <w:p w14:paraId="30D21200" w14:textId="77777777" w:rsidR="00595F65" w:rsidRDefault="00595F65" w:rsidP="00410ED2">
      <w:pPr>
        <w:pStyle w:val="Default"/>
        <w:jc w:val="both"/>
        <w:rPr>
          <w:b/>
          <w:bCs/>
          <w:sz w:val="22"/>
          <w:szCs w:val="22"/>
        </w:rPr>
      </w:pPr>
    </w:p>
    <w:p w14:paraId="06094559" w14:textId="77777777" w:rsidR="00595F65" w:rsidRDefault="00595F65" w:rsidP="00410ED2">
      <w:pPr>
        <w:pStyle w:val="Default"/>
        <w:jc w:val="both"/>
        <w:rPr>
          <w:b/>
          <w:bCs/>
          <w:sz w:val="22"/>
          <w:szCs w:val="22"/>
        </w:rPr>
      </w:pPr>
    </w:p>
    <w:p w14:paraId="2CB6156A" w14:textId="77777777" w:rsidR="00595F65" w:rsidRDefault="00595F65" w:rsidP="00410ED2">
      <w:pPr>
        <w:pStyle w:val="Default"/>
        <w:jc w:val="both"/>
        <w:rPr>
          <w:b/>
          <w:bCs/>
          <w:sz w:val="22"/>
          <w:szCs w:val="22"/>
        </w:rPr>
      </w:pPr>
      <w:bookmarkStart w:id="0" w:name="_GoBack"/>
    </w:p>
    <w:bookmarkEnd w:id="0"/>
    <w:p w14:paraId="6060522E" w14:textId="77777777" w:rsidR="00595F65" w:rsidRDefault="00595F65" w:rsidP="00410ED2">
      <w:pPr>
        <w:pStyle w:val="Default"/>
        <w:jc w:val="both"/>
        <w:rPr>
          <w:b/>
          <w:bCs/>
          <w:sz w:val="22"/>
          <w:szCs w:val="22"/>
        </w:rPr>
      </w:pPr>
    </w:p>
    <w:p w14:paraId="6A3DA445" w14:textId="77777777" w:rsidR="00595F65" w:rsidRDefault="00595F65" w:rsidP="00410ED2">
      <w:pPr>
        <w:pStyle w:val="Default"/>
        <w:jc w:val="both"/>
        <w:rPr>
          <w:b/>
          <w:bCs/>
          <w:sz w:val="22"/>
          <w:szCs w:val="22"/>
        </w:rPr>
      </w:pPr>
    </w:p>
    <w:p w14:paraId="59D3EB0B" w14:textId="77777777" w:rsidR="00595F65" w:rsidRDefault="00595F65" w:rsidP="00410ED2">
      <w:pPr>
        <w:pStyle w:val="Default"/>
        <w:jc w:val="both"/>
        <w:rPr>
          <w:b/>
          <w:bCs/>
          <w:sz w:val="22"/>
          <w:szCs w:val="22"/>
        </w:rPr>
      </w:pPr>
    </w:p>
    <w:p w14:paraId="31ECE821" w14:textId="77777777" w:rsidR="00595F65" w:rsidRDefault="00595F65" w:rsidP="00410ED2">
      <w:pPr>
        <w:pStyle w:val="Default"/>
        <w:jc w:val="both"/>
        <w:rPr>
          <w:b/>
          <w:bCs/>
          <w:sz w:val="22"/>
          <w:szCs w:val="22"/>
        </w:rPr>
      </w:pPr>
    </w:p>
    <w:p w14:paraId="6891F960" w14:textId="77777777" w:rsidR="00595F65" w:rsidRDefault="00595F65" w:rsidP="00410ED2">
      <w:pPr>
        <w:pStyle w:val="Default"/>
        <w:jc w:val="both"/>
        <w:rPr>
          <w:b/>
          <w:bCs/>
          <w:sz w:val="22"/>
          <w:szCs w:val="22"/>
        </w:rPr>
      </w:pPr>
    </w:p>
    <w:p w14:paraId="4318CB57" w14:textId="77777777" w:rsidR="00595F65" w:rsidRDefault="00595F65" w:rsidP="00410ED2">
      <w:pPr>
        <w:pStyle w:val="Default"/>
        <w:jc w:val="both"/>
        <w:rPr>
          <w:b/>
          <w:bCs/>
          <w:sz w:val="22"/>
          <w:szCs w:val="22"/>
        </w:rPr>
      </w:pPr>
    </w:p>
    <w:p w14:paraId="293D9EED" w14:textId="77777777" w:rsidR="00595F65" w:rsidRDefault="00595F65" w:rsidP="00410ED2">
      <w:pPr>
        <w:pStyle w:val="Default"/>
        <w:jc w:val="both"/>
        <w:rPr>
          <w:b/>
          <w:bCs/>
          <w:sz w:val="22"/>
          <w:szCs w:val="22"/>
        </w:rPr>
      </w:pPr>
    </w:p>
    <w:p w14:paraId="3C06A72A" w14:textId="77777777" w:rsidR="00595F65" w:rsidRDefault="00595F65" w:rsidP="00410ED2">
      <w:pPr>
        <w:pStyle w:val="Default"/>
        <w:jc w:val="both"/>
        <w:rPr>
          <w:b/>
          <w:bCs/>
          <w:sz w:val="22"/>
          <w:szCs w:val="22"/>
        </w:rPr>
      </w:pPr>
    </w:p>
    <w:p w14:paraId="6647D185" w14:textId="77777777" w:rsidR="00595F65" w:rsidRDefault="00595F65" w:rsidP="00410ED2">
      <w:pPr>
        <w:pStyle w:val="Default"/>
        <w:jc w:val="both"/>
        <w:rPr>
          <w:b/>
          <w:bCs/>
          <w:sz w:val="22"/>
          <w:szCs w:val="22"/>
        </w:rPr>
      </w:pPr>
    </w:p>
    <w:p w14:paraId="6C3DBE4B" w14:textId="77777777" w:rsidR="00595F65" w:rsidRDefault="00595F65" w:rsidP="00410ED2">
      <w:pPr>
        <w:pStyle w:val="Default"/>
        <w:jc w:val="both"/>
        <w:rPr>
          <w:b/>
          <w:bCs/>
          <w:sz w:val="22"/>
          <w:szCs w:val="22"/>
        </w:rPr>
      </w:pPr>
    </w:p>
    <w:p w14:paraId="17BA416E" w14:textId="77777777" w:rsidR="00595F65" w:rsidRDefault="00595F65" w:rsidP="00410ED2">
      <w:pPr>
        <w:pStyle w:val="Default"/>
        <w:jc w:val="both"/>
        <w:rPr>
          <w:b/>
          <w:bCs/>
          <w:sz w:val="22"/>
          <w:szCs w:val="22"/>
        </w:rPr>
      </w:pPr>
    </w:p>
    <w:p w14:paraId="5F6CC7F0" w14:textId="77777777" w:rsidR="00595F65" w:rsidRDefault="00595F65" w:rsidP="00410ED2">
      <w:pPr>
        <w:pStyle w:val="Default"/>
        <w:jc w:val="both"/>
        <w:rPr>
          <w:b/>
          <w:bCs/>
          <w:sz w:val="22"/>
          <w:szCs w:val="22"/>
        </w:rPr>
      </w:pPr>
    </w:p>
    <w:p w14:paraId="6B3F3E1E" w14:textId="77777777" w:rsidR="00595F65" w:rsidRDefault="00595F65" w:rsidP="00410ED2">
      <w:pPr>
        <w:pStyle w:val="Default"/>
        <w:jc w:val="both"/>
        <w:rPr>
          <w:b/>
          <w:bCs/>
          <w:sz w:val="22"/>
          <w:szCs w:val="22"/>
        </w:rPr>
      </w:pPr>
    </w:p>
    <w:p w14:paraId="743EEF5E" w14:textId="77777777" w:rsidR="00595F65" w:rsidRDefault="00595F65" w:rsidP="00410ED2">
      <w:pPr>
        <w:pStyle w:val="Default"/>
        <w:jc w:val="both"/>
        <w:rPr>
          <w:b/>
          <w:bCs/>
          <w:sz w:val="22"/>
          <w:szCs w:val="22"/>
        </w:rPr>
      </w:pPr>
    </w:p>
    <w:p w14:paraId="2D71EDB3" w14:textId="77777777" w:rsidR="00595F65" w:rsidRDefault="00595F65" w:rsidP="00410ED2">
      <w:pPr>
        <w:pStyle w:val="Default"/>
        <w:jc w:val="both"/>
        <w:rPr>
          <w:b/>
          <w:bCs/>
          <w:sz w:val="22"/>
          <w:szCs w:val="22"/>
        </w:rPr>
      </w:pPr>
    </w:p>
    <w:p w14:paraId="06B8ABF2" w14:textId="77777777" w:rsidR="00595F65" w:rsidRDefault="00595F65" w:rsidP="00410ED2">
      <w:pPr>
        <w:pStyle w:val="Default"/>
        <w:jc w:val="both"/>
        <w:rPr>
          <w:b/>
          <w:bCs/>
          <w:sz w:val="22"/>
          <w:szCs w:val="22"/>
        </w:rPr>
      </w:pPr>
    </w:p>
    <w:p w14:paraId="75A91410" w14:textId="77777777" w:rsidR="00595F65" w:rsidRDefault="00595F65" w:rsidP="00410ED2">
      <w:pPr>
        <w:pStyle w:val="Default"/>
        <w:jc w:val="both"/>
        <w:rPr>
          <w:b/>
          <w:bCs/>
          <w:sz w:val="22"/>
          <w:szCs w:val="22"/>
        </w:rPr>
      </w:pPr>
    </w:p>
    <w:p w14:paraId="7273B002" w14:textId="77777777" w:rsidR="00595F65" w:rsidRDefault="00595F65" w:rsidP="00410ED2">
      <w:pPr>
        <w:pStyle w:val="Default"/>
        <w:jc w:val="both"/>
        <w:rPr>
          <w:b/>
          <w:bCs/>
          <w:sz w:val="22"/>
          <w:szCs w:val="22"/>
        </w:rPr>
      </w:pPr>
    </w:p>
    <w:p w14:paraId="5B3422DA" w14:textId="77777777" w:rsidR="00595F65" w:rsidRDefault="00595F65" w:rsidP="00410ED2">
      <w:pPr>
        <w:pStyle w:val="Default"/>
        <w:jc w:val="both"/>
        <w:rPr>
          <w:b/>
          <w:bCs/>
          <w:sz w:val="22"/>
          <w:szCs w:val="22"/>
        </w:rPr>
      </w:pPr>
    </w:p>
    <w:p w14:paraId="7A29F536" w14:textId="77777777" w:rsidR="00595F65" w:rsidRDefault="00595F65" w:rsidP="00410ED2">
      <w:pPr>
        <w:pStyle w:val="Default"/>
        <w:jc w:val="both"/>
        <w:rPr>
          <w:b/>
          <w:bCs/>
          <w:sz w:val="22"/>
          <w:szCs w:val="22"/>
        </w:rPr>
      </w:pPr>
    </w:p>
    <w:p w14:paraId="2C0CF32A" w14:textId="77777777" w:rsidR="008C3A16" w:rsidRDefault="008C3A16" w:rsidP="00410ED2">
      <w:pPr>
        <w:pStyle w:val="Default"/>
        <w:jc w:val="both"/>
        <w:rPr>
          <w:sz w:val="22"/>
          <w:szCs w:val="22"/>
        </w:rPr>
      </w:pPr>
      <w:r>
        <w:rPr>
          <w:b/>
          <w:bCs/>
          <w:sz w:val="22"/>
          <w:szCs w:val="22"/>
        </w:rPr>
        <w:lastRenderedPageBreak/>
        <w:t xml:space="preserve">CZĘŚĆ III – Klauzula informacyjna w związku z przetwarzaniem danych osobowych osoby, której dane dotyczą </w:t>
      </w:r>
    </w:p>
    <w:p w14:paraId="6FA0E894" w14:textId="77777777" w:rsidR="008C3A16" w:rsidRPr="00410ED2" w:rsidRDefault="008C3A16" w:rsidP="00410ED2">
      <w:pPr>
        <w:pStyle w:val="Default"/>
        <w:jc w:val="both"/>
        <w:rPr>
          <w:sz w:val="22"/>
          <w:szCs w:val="22"/>
        </w:rPr>
      </w:pPr>
    </w:p>
    <w:p w14:paraId="30BAF945" w14:textId="77777777" w:rsidR="003235BF" w:rsidRDefault="003235BF" w:rsidP="003235BF">
      <w:pPr>
        <w:spacing w:after="120" w:line="240" w:lineRule="auto"/>
        <w:jc w:val="center"/>
        <w:outlineLvl w:val="0"/>
        <w:rPr>
          <w:rFonts w:eastAsia="Times New Roman" w:cs="Calibri"/>
          <w:b/>
          <w:lang w:eastAsia="pl-PL"/>
        </w:rPr>
      </w:pPr>
      <w:r>
        <w:rPr>
          <w:rFonts w:eastAsia="Times New Roman" w:cs="Calibri"/>
          <w:b/>
          <w:lang w:eastAsia="pl-PL"/>
        </w:rPr>
        <w:t>Ogólna klauzula informacyjna</w:t>
      </w:r>
    </w:p>
    <w:p w14:paraId="0FF98670" w14:textId="77777777" w:rsidR="003235BF" w:rsidRDefault="003235BF" w:rsidP="003235BF">
      <w:pPr>
        <w:spacing w:after="120" w:line="240" w:lineRule="auto"/>
        <w:jc w:val="center"/>
        <w:outlineLvl w:val="0"/>
        <w:rPr>
          <w:rFonts w:eastAsia="Times New Roman" w:cs="Calibri"/>
          <w:b/>
          <w:lang w:eastAsia="pl-PL"/>
        </w:rPr>
      </w:pPr>
    </w:p>
    <w:p w14:paraId="72A73D44" w14:textId="77777777" w:rsidR="003235BF" w:rsidRDefault="003235BF" w:rsidP="003235BF">
      <w:pPr>
        <w:spacing w:before="120" w:after="120"/>
        <w:jc w:val="both"/>
        <w:rPr>
          <w:rFonts w:eastAsia="Calibri" w:cs="Calibri"/>
        </w:rPr>
      </w:pPr>
      <w:r>
        <w:rPr>
          <w:rFonts w:cs="Calibri"/>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Pr>
          <w:rFonts w:cs="Calibri"/>
        </w:rPr>
        <w:t>Dz.Urz</w:t>
      </w:r>
      <w:proofErr w:type="spellEnd"/>
      <w:r>
        <w:rPr>
          <w:rFonts w:cs="Calibri"/>
        </w:rPr>
        <w:t xml:space="preserve">. UE L 119, s. 1) – dalej RODO − informujemy, że: </w:t>
      </w:r>
    </w:p>
    <w:p w14:paraId="14E65DF4" w14:textId="5D7AEEDD" w:rsidR="003235BF" w:rsidRDefault="003235BF" w:rsidP="003235BF">
      <w:pPr>
        <w:numPr>
          <w:ilvl w:val="0"/>
          <w:numId w:val="1"/>
        </w:numPr>
        <w:spacing w:after="0" w:line="240" w:lineRule="auto"/>
        <w:contextualSpacing/>
        <w:jc w:val="both"/>
        <w:rPr>
          <w:rFonts w:eastAsia="Times New Roman" w:cs="Calibri"/>
          <w:b/>
        </w:rPr>
      </w:pPr>
      <w:r>
        <w:rPr>
          <w:rFonts w:eastAsia="Times New Roman" w:cs="Calibri"/>
          <w:b/>
        </w:rPr>
        <w:t>Administrator danych osobowych</w:t>
      </w:r>
      <w:r w:rsidR="00A4598E">
        <w:rPr>
          <w:rFonts w:eastAsia="Times New Roman" w:cs="Calibri"/>
          <w:b/>
        </w:rPr>
        <w:t>:</w:t>
      </w:r>
    </w:p>
    <w:p w14:paraId="1F693081" w14:textId="77777777" w:rsidR="003235BF" w:rsidRPr="003235BF" w:rsidRDefault="003235BF" w:rsidP="00A4598E">
      <w:pPr>
        <w:spacing w:after="0" w:line="240" w:lineRule="auto"/>
        <w:ind w:left="1080"/>
        <w:contextualSpacing/>
        <w:jc w:val="both"/>
        <w:rPr>
          <w:rFonts w:eastAsia="Times New Roman" w:cs="Calibri"/>
          <w:b/>
        </w:rPr>
      </w:pPr>
      <w:r w:rsidRPr="00410ED2">
        <w:rPr>
          <w:b/>
          <w:bCs/>
        </w:rPr>
        <w:t xml:space="preserve">Stowarzyszenie </w:t>
      </w:r>
      <w:r>
        <w:rPr>
          <w:b/>
          <w:bCs/>
        </w:rPr>
        <w:t>Obszaru Prowadzenia Polityki Terytorialnej Sępólna Krajeńskiego</w:t>
      </w:r>
      <w:r w:rsidRPr="00410ED2">
        <w:rPr>
          <w:b/>
          <w:bCs/>
        </w:rPr>
        <w:t xml:space="preserve"> z siedzibą</w:t>
      </w:r>
      <w:r>
        <w:rPr>
          <w:b/>
          <w:bCs/>
        </w:rPr>
        <w:t xml:space="preserve"> w Sępólni</w:t>
      </w:r>
      <w:r w:rsidRPr="00410ED2">
        <w:rPr>
          <w:b/>
          <w:bCs/>
        </w:rPr>
        <w:t xml:space="preserve">e </w:t>
      </w:r>
      <w:r>
        <w:rPr>
          <w:b/>
          <w:bCs/>
        </w:rPr>
        <w:t xml:space="preserve">Krajeńskim </w:t>
      </w:r>
      <w:r w:rsidRPr="00410ED2">
        <w:rPr>
          <w:b/>
          <w:bCs/>
        </w:rPr>
        <w:t xml:space="preserve">przy ul. </w:t>
      </w:r>
      <w:r>
        <w:rPr>
          <w:b/>
          <w:bCs/>
        </w:rPr>
        <w:t>Kościuszki 11</w:t>
      </w:r>
      <w:r w:rsidRPr="00410ED2">
        <w:rPr>
          <w:b/>
          <w:bCs/>
        </w:rPr>
        <w:t xml:space="preserve">, reprezentowane przez Starostę </w:t>
      </w:r>
      <w:r>
        <w:rPr>
          <w:b/>
          <w:bCs/>
        </w:rPr>
        <w:t xml:space="preserve">Sępoleńskiego Jarosława </w:t>
      </w:r>
      <w:proofErr w:type="spellStart"/>
      <w:r>
        <w:rPr>
          <w:b/>
          <w:bCs/>
        </w:rPr>
        <w:t>Tadycha</w:t>
      </w:r>
      <w:proofErr w:type="spellEnd"/>
      <w:r w:rsidRPr="00410ED2">
        <w:rPr>
          <w:b/>
          <w:bCs/>
        </w:rPr>
        <w:t>.</w:t>
      </w:r>
    </w:p>
    <w:p w14:paraId="4F8191F9" w14:textId="21769ACF" w:rsidR="003235BF" w:rsidRDefault="003235BF" w:rsidP="003235BF">
      <w:pPr>
        <w:numPr>
          <w:ilvl w:val="0"/>
          <w:numId w:val="1"/>
        </w:numPr>
        <w:spacing w:after="0" w:line="240" w:lineRule="auto"/>
        <w:contextualSpacing/>
        <w:jc w:val="both"/>
        <w:rPr>
          <w:rFonts w:eastAsia="Times New Roman" w:cs="Calibri"/>
          <w:b/>
        </w:rPr>
      </w:pPr>
      <w:r>
        <w:rPr>
          <w:rFonts w:eastAsia="Times New Roman" w:cs="Calibri"/>
          <w:b/>
        </w:rPr>
        <w:t>Cele i podstawy przetwarzania danych osobowych zwykłych</w:t>
      </w:r>
    </w:p>
    <w:p w14:paraId="38C9CB3C" w14:textId="77777777" w:rsidR="003235BF" w:rsidRDefault="003235BF" w:rsidP="003235BF">
      <w:pPr>
        <w:spacing w:after="0" w:line="240" w:lineRule="auto"/>
        <w:ind w:left="1080"/>
        <w:contextualSpacing/>
        <w:jc w:val="both"/>
        <w:rPr>
          <w:rFonts w:eastAsia="Times New Roman" w:cs="Calibri"/>
          <w:b/>
        </w:rPr>
      </w:pPr>
      <w:r>
        <w:rPr>
          <w:rFonts w:eastAsia="Times New Roman" w:cs="Calibri"/>
        </w:rPr>
        <w:t xml:space="preserve">Twoje dane będą przetwarzane </w:t>
      </w:r>
      <w:r>
        <w:rPr>
          <w:rFonts w:eastAsia="Times New Roman" w:cs="Arial"/>
        </w:rPr>
        <w:t xml:space="preserve">w celu prowadzenia korespondencji z pracownikami Stowarzyszenia i odpowiedzi na Twoje zapytania na podstawie art. 6 ust. 1 lit. a, b lub e RODO oraz </w:t>
      </w:r>
      <w:r>
        <w:rPr>
          <w:rFonts w:eastAsia="Times New Roman" w:cs="Calibri"/>
        </w:rPr>
        <w:t>w celu ewentualnego ustalenia, dochodzenia lub obrony przed roszczeniami, będącego realizacją prawnie uzasadnionego interesu Stowarzyszenia (podstawa z art. 6 ust. 1 lit. f RODO);</w:t>
      </w:r>
    </w:p>
    <w:p w14:paraId="3086851B" w14:textId="77777777" w:rsidR="003235BF" w:rsidRDefault="003235BF" w:rsidP="003235BF">
      <w:pPr>
        <w:numPr>
          <w:ilvl w:val="0"/>
          <w:numId w:val="1"/>
        </w:numPr>
        <w:spacing w:after="0" w:line="240" w:lineRule="auto"/>
        <w:contextualSpacing/>
        <w:jc w:val="both"/>
        <w:rPr>
          <w:rFonts w:eastAsia="Times New Roman" w:cs="Calibri"/>
          <w:b/>
        </w:rPr>
      </w:pPr>
      <w:r>
        <w:rPr>
          <w:rFonts w:eastAsia="Times New Roman" w:cs="Calibri"/>
          <w:b/>
        </w:rPr>
        <w:t xml:space="preserve">Okres przechowywania danych </w:t>
      </w:r>
    </w:p>
    <w:p w14:paraId="33AD1B26" w14:textId="77777777" w:rsidR="003235BF" w:rsidRDefault="003235BF" w:rsidP="003235BF">
      <w:pPr>
        <w:spacing w:after="0" w:line="240" w:lineRule="auto"/>
        <w:ind w:left="1080"/>
        <w:contextualSpacing/>
        <w:jc w:val="both"/>
        <w:rPr>
          <w:rFonts w:eastAsia="Times New Roman" w:cs="Calibri"/>
          <w:lang w:eastAsia="pl-PL"/>
        </w:rPr>
      </w:pPr>
      <w:r>
        <w:rPr>
          <w:rFonts w:eastAsia="Times New Roman" w:cs="Calibri"/>
          <w:lang w:eastAsia="pl-PL"/>
        </w:rPr>
        <w:t xml:space="preserve">Twoje dane osobowe przekazane w trakcie prowadzenia korespondencji będą przechowywane przez okres jej trwania oraz 2 lata, przy czym dane będą usuwane na koniec danego roku kalendarzowego. Dane będą przechowywane przez dłuższy okres, jeżeli obowiązek taki będzie wynikał z odrębnych przepisów. </w:t>
      </w:r>
    </w:p>
    <w:p w14:paraId="43AC026D" w14:textId="77777777" w:rsidR="003235BF" w:rsidRDefault="003235BF" w:rsidP="003235BF">
      <w:pPr>
        <w:numPr>
          <w:ilvl w:val="0"/>
          <w:numId w:val="1"/>
        </w:numPr>
        <w:spacing w:after="0" w:line="240" w:lineRule="auto"/>
        <w:contextualSpacing/>
        <w:jc w:val="both"/>
        <w:rPr>
          <w:rFonts w:eastAsia="Times New Roman" w:cs="Calibri"/>
          <w:b/>
        </w:rPr>
      </w:pPr>
      <w:r>
        <w:rPr>
          <w:rFonts w:eastAsia="Times New Roman" w:cs="Calibri"/>
          <w:b/>
        </w:rPr>
        <w:t>Prawa osób, których dane dotyczą:</w:t>
      </w:r>
    </w:p>
    <w:p w14:paraId="38E5F5CD" w14:textId="77777777" w:rsidR="003235BF" w:rsidRDefault="003235BF" w:rsidP="003235BF">
      <w:pPr>
        <w:spacing w:after="0" w:line="240" w:lineRule="auto"/>
        <w:ind w:left="1080"/>
        <w:contextualSpacing/>
        <w:jc w:val="both"/>
        <w:rPr>
          <w:rFonts w:eastAsia="Times New Roman" w:cs="Calibri"/>
        </w:rPr>
      </w:pPr>
      <w:r>
        <w:rPr>
          <w:rFonts w:eastAsia="Times New Roman" w:cs="Calibri"/>
        </w:rPr>
        <w:t xml:space="preserve">Zgodnie z RODO, przysługuje Ci prawo złożenia sprzeciwu w zakresie w jakim dane przetwarzane są na podstawie art. 6 ust. 1 lit. f) RODO, prawo  dostępu do swoich danych oraz otrzymania ich kopii, prawo do sprostowania (poprawiania) swoich danych, prawo do usunięcia danych lub ograniczenia ich przetwarzania, prawo do przenoszenia danych, prawo do wniesienia skargi do organu nadzorczego. </w:t>
      </w:r>
    </w:p>
    <w:p w14:paraId="69138A05" w14:textId="77777777" w:rsidR="003235BF" w:rsidRDefault="003235BF" w:rsidP="003235BF">
      <w:pPr>
        <w:numPr>
          <w:ilvl w:val="0"/>
          <w:numId w:val="1"/>
        </w:numPr>
        <w:spacing w:after="0" w:line="240" w:lineRule="auto"/>
        <w:contextualSpacing/>
        <w:jc w:val="both"/>
        <w:rPr>
          <w:rFonts w:eastAsia="Times New Roman" w:cs="Calibri"/>
          <w:b/>
        </w:rPr>
      </w:pPr>
      <w:r>
        <w:rPr>
          <w:rFonts w:eastAsia="Times New Roman" w:cs="Calibri"/>
          <w:b/>
        </w:rPr>
        <w:t xml:space="preserve">Informacja o wymogu/dobrowolności podania danych </w:t>
      </w:r>
    </w:p>
    <w:p w14:paraId="2E98062A" w14:textId="75B9ADB8" w:rsidR="008C3A16" w:rsidRPr="00595F65" w:rsidRDefault="003235BF" w:rsidP="00595F65">
      <w:pPr>
        <w:spacing w:after="0" w:line="240" w:lineRule="auto"/>
        <w:ind w:left="1080"/>
        <w:contextualSpacing/>
        <w:jc w:val="both"/>
        <w:rPr>
          <w:rFonts w:eastAsia="Times New Roman" w:cs="Calibri"/>
          <w:b/>
        </w:rPr>
      </w:pPr>
      <w:r>
        <w:rPr>
          <w:rFonts w:cs="Calibri"/>
        </w:rPr>
        <w:t>Podanie danych ma charakter dobrowolny, ale jest konieczne do prowadzenia dalszej korespondencji. Dane nie będą przetwarzane w sposób zautomatyzowany w rozumieniu przepisów RODO.</w:t>
      </w:r>
    </w:p>
    <w:sectPr w:rsidR="008C3A16" w:rsidRPr="00595F65" w:rsidSect="009C44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61A40" w14:textId="77777777" w:rsidR="000B42A1" w:rsidRDefault="000B42A1" w:rsidP="003235BF">
      <w:pPr>
        <w:spacing w:after="0" w:line="240" w:lineRule="auto"/>
      </w:pPr>
      <w:r>
        <w:separator/>
      </w:r>
    </w:p>
  </w:endnote>
  <w:endnote w:type="continuationSeparator" w:id="0">
    <w:p w14:paraId="6FD411FD" w14:textId="77777777" w:rsidR="000B42A1" w:rsidRDefault="000B42A1" w:rsidP="0032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EE40B" w14:textId="77777777" w:rsidR="000B42A1" w:rsidRDefault="000B42A1" w:rsidP="003235BF">
      <w:pPr>
        <w:spacing w:after="0" w:line="240" w:lineRule="auto"/>
      </w:pPr>
      <w:r>
        <w:separator/>
      </w:r>
    </w:p>
  </w:footnote>
  <w:footnote w:type="continuationSeparator" w:id="0">
    <w:p w14:paraId="6EF72EBC" w14:textId="77777777" w:rsidR="000B42A1" w:rsidRDefault="000B42A1" w:rsidP="003235BF">
      <w:pPr>
        <w:spacing w:after="0" w:line="240" w:lineRule="auto"/>
      </w:pPr>
      <w:r>
        <w:continuationSeparator/>
      </w:r>
    </w:p>
  </w:footnote>
  <w:footnote w:id="1">
    <w:p w14:paraId="5AF132E9" w14:textId="77777777" w:rsidR="003235BF" w:rsidRDefault="003235BF" w:rsidP="003235BF">
      <w:pPr>
        <w:pStyle w:val="Tekstprzypisudolnego"/>
      </w:pPr>
      <w:r>
        <w:rPr>
          <w:rStyle w:val="Odwoanieprzypisudolnego"/>
          <w:rFonts w:cs="Arial"/>
        </w:rPr>
        <w:footnoteRef/>
      </w:r>
      <w:r>
        <w:rPr>
          <w:rFonts w:cs="Arial"/>
        </w:rPr>
        <w:t xml:space="preserve"> Prosimy o zapoznanie się z treścią klauzuli informacyjnej załączonej na końcu formularza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D6F50"/>
    <w:multiLevelType w:val="hybridMultilevel"/>
    <w:tmpl w:val="EF3A2FBA"/>
    <w:lvl w:ilvl="0" w:tplc="0F9E9F5A">
      <w:start w:val="1"/>
      <w:numFmt w:val="upperRoman"/>
      <w:lvlText w:val="%1."/>
      <w:lvlJc w:val="left"/>
      <w:pPr>
        <w:ind w:left="1080" w:hanging="72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16"/>
    <w:rsid w:val="000A1A3C"/>
    <w:rsid w:val="000B42A1"/>
    <w:rsid w:val="000E0407"/>
    <w:rsid w:val="001009E8"/>
    <w:rsid w:val="0017177F"/>
    <w:rsid w:val="0017406C"/>
    <w:rsid w:val="003235BF"/>
    <w:rsid w:val="00410ED2"/>
    <w:rsid w:val="004C6805"/>
    <w:rsid w:val="00595F65"/>
    <w:rsid w:val="00606835"/>
    <w:rsid w:val="006249ED"/>
    <w:rsid w:val="0066584F"/>
    <w:rsid w:val="006D37C5"/>
    <w:rsid w:val="006D6D29"/>
    <w:rsid w:val="00716520"/>
    <w:rsid w:val="00837A8C"/>
    <w:rsid w:val="008C3A16"/>
    <w:rsid w:val="009C44B4"/>
    <w:rsid w:val="00A4598E"/>
    <w:rsid w:val="00A66244"/>
    <w:rsid w:val="00B00EF7"/>
    <w:rsid w:val="00DB76B2"/>
    <w:rsid w:val="00DE34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67D0"/>
  <w15:chartTrackingRefBased/>
  <w15:docId w15:val="{60362723-3AA4-4E39-B257-1669E570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C3A16"/>
    <w:pPr>
      <w:autoSpaceDE w:val="0"/>
      <w:autoSpaceDN w:val="0"/>
      <w:adjustRightInd w:val="0"/>
      <w:spacing w:after="0" w:line="240" w:lineRule="auto"/>
    </w:pPr>
    <w:rPr>
      <w:rFonts w:ascii="Calibri" w:hAnsi="Calibri" w:cs="Calibri"/>
      <w:color w:val="000000"/>
      <w:kern w:val="0"/>
      <w:sz w:val="24"/>
      <w:szCs w:val="24"/>
    </w:rPr>
  </w:style>
  <w:style w:type="table" w:styleId="Tabela-Siatka">
    <w:name w:val="Table Grid"/>
    <w:basedOn w:val="Standardowy"/>
    <w:uiPriority w:val="39"/>
    <w:rsid w:val="008C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235BF"/>
    <w:pPr>
      <w:spacing w:after="0" w:line="240" w:lineRule="auto"/>
    </w:pPr>
    <w:rPr>
      <w:rFonts w:ascii="Calibri" w:eastAsia="Calibri"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3235BF"/>
    <w:rPr>
      <w:rFonts w:ascii="Calibri" w:eastAsia="Calibri" w:hAnsi="Calibri" w:cs="Times New Roman"/>
      <w:kern w:val="0"/>
      <w:sz w:val="20"/>
      <w:szCs w:val="20"/>
      <w14:ligatures w14:val="none"/>
    </w:rPr>
  </w:style>
  <w:style w:type="character" w:styleId="Odwoanieprzypisudolnego">
    <w:name w:val="footnote reference"/>
    <w:uiPriority w:val="99"/>
    <w:semiHidden/>
    <w:unhideWhenUsed/>
    <w:rsid w:val="003235BF"/>
    <w:rPr>
      <w:rFonts w:ascii="Times New Roman" w:hAnsi="Times New Roman" w:cs="Times New Roman" w:hint="default"/>
      <w:vertAlign w:val="superscript"/>
    </w:rPr>
  </w:style>
  <w:style w:type="paragraph" w:styleId="Akapitzlist">
    <w:name w:val="List Paragraph"/>
    <w:basedOn w:val="Normalny"/>
    <w:uiPriority w:val="34"/>
    <w:qFormat/>
    <w:rsid w:val="003235BF"/>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3035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Grzywaczewska</dc:creator>
  <cp:keywords/>
  <dc:description/>
  <cp:lastModifiedBy>Konto Microsoft</cp:lastModifiedBy>
  <cp:revision>2</cp:revision>
  <dcterms:created xsi:type="dcterms:W3CDTF">2024-10-15T07:57:00Z</dcterms:created>
  <dcterms:modified xsi:type="dcterms:W3CDTF">2024-10-15T07:57:00Z</dcterms:modified>
</cp:coreProperties>
</file>